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58" w:rsidRPr="00ED4A58" w:rsidRDefault="00ED4A58" w:rsidP="00ED4A58">
      <w:pPr>
        <w:jc w:val="center"/>
        <w:rPr>
          <w:rFonts w:ascii="Arial" w:hAnsi="Arial" w:cs="Arial"/>
          <w:sz w:val="20"/>
          <w:szCs w:val="20"/>
        </w:rPr>
      </w:pPr>
      <w:r w:rsidRPr="00ED4A58">
        <w:object w:dxaOrig="1440" w:dyaOrig="2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5.5pt" o:ole="" fillcolor="window">
            <v:imagedata r:id="rId9" o:title=""/>
          </v:shape>
          <o:OLEObject Type="Embed" ProgID="Word.Picture.8" ShapeID="_x0000_i1025" DrawAspect="Content" ObjectID="_1587536110" r:id="rId10"/>
        </w:object>
      </w:r>
    </w:p>
    <w:p w:rsidR="00ED4A58" w:rsidRPr="00ED4A58" w:rsidRDefault="00ED4A58" w:rsidP="00ED4A58">
      <w:pPr>
        <w:jc w:val="center"/>
        <w:rPr>
          <w:b/>
          <w:sz w:val="30"/>
          <w:szCs w:val="30"/>
        </w:rPr>
      </w:pPr>
      <w:r w:rsidRPr="00ED4A58">
        <w:rPr>
          <w:b/>
          <w:sz w:val="30"/>
          <w:szCs w:val="30"/>
        </w:rPr>
        <w:t>COMUNE DI FOGGIA</w:t>
      </w:r>
    </w:p>
    <w:p w:rsidR="00ED4A58" w:rsidRPr="00ED4A58" w:rsidRDefault="00ED4A58" w:rsidP="00ED4A58">
      <w:pPr>
        <w:jc w:val="center"/>
        <w:rPr>
          <w:b/>
          <w:sz w:val="22"/>
          <w:szCs w:val="22"/>
        </w:rPr>
      </w:pPr>
      <w:r w:rsidRPr="00ED4A58">
        <w:rPr>
          <w:b/>
          <w:sz w:val="22"/>
          <w:szCs w:val="22"/>
        </w:rPr>
        <w:t>CONTRATTI E APPALTI</w:t>
      </w:r>
    </w:p>
    <w:p w:rsidR="00ED4A58" w:rsidRPr="00ED4A58" w:rsidRDefault="00ED4A58" w:rsidP="00ED4A58">
      <w:pPr>
        <w:jc w:val="center"/>
        <w:rPr>
          <w:rFonts w:ascii="Book Antiqua" w:hAnsi="Book Antiqua"/>
          <w:b/>
          <w:sz w:val="10"/>
          <w:szCs w:val="10"/>
        </w:rPr>
      </w:pPr>
    </w:p>
    <w:p w:rsidR="00ED4A58" w:rsidRPr="00ED4A58" w:rsidRDefault="00ED4A58" w:rsidP="00ED4A58">
      <w:pPr>
        <w:jc w:val="center"/>
        <w:rPr>
          <w:rFonts w:ascii="Book Antiqua" w:hAnsi="Book Antiqua"/>
          <w:b/>
          <w:sz w:val="16"/>
          <w:szCs w:val="16"/>
        </w:rPr>
      </w:pPr>
      <w:r w:rsidRPr="00ED4A58">
        <w:rPr>
          <w:rFonts w:ascii="Book Antiqua" w:hAnsi="Book Antiqua"/>
          <w:b/>
          <w:sz w:val="16"/>
          <w:szCs w:val="16"/>
        </w:rPr>
        <w:t>PARTITA IVA e C.F. 00363460718</w:t>
      </w:r>
    </w:p>
    <w:p w:rsidR="00ED4A58" w:rsidRPr="00ED4A58" w:rsidRDefault="00ED4A58" w:rsidP="00ED4A58">
      <w:pPr>
        <w:jc w:val="center"/>
        <w:rPr>
          <w:rFonts w:ascii="Book Antiqua" w:hAnsi="Book Antiqua"/>
          <w:b/>
          <w:sz w:val="20"/>
          <w:szCs w:val="20"/>
        </w:rPr>
      </w:pPr>
      <w:r w:rsidRPr="00ED4A58">
        <w:rPr>
          <w:rFonts w:ascii="Book Antiqua" w:hAnsi="Book Antiqua"/>
          <w:b/>
          <w:sz w:val="20"/>
          <w:szCs w:val="20"/>
        </w:rPr>
        <w:t>Via Gramsci n. 17 – 71122 FOGGIA (FG)</w:t>
      </w:r>
    </w:p>
    <w:p w:rsidR="00ED4A58" w:rsidRPr="00ED4A58" w:rsidRDefault="00ED4A58" w:rsidP="00ED4A58">
      <w:pPr>
        <w:jc w:val="center"/>
        <w:rPr>
          <w:rFonts w:ascii="Book Antiqua" w:hAnsi="Book Antiqua"/>
          <w:b/>
          <w:sz w:val="18"/>
          <w:szCs w:val="18"/>
        </w:rPr>
      </w:pPr>
      <w:r w:rsidRPr="00ED4A58">
        <w:rPr>
          <w:rFonts w:ascii="Book Antiqua" w:hAnsi="Book Antiqua"/>
          <w:b/>
          <w:sz w:val="18"/>
          <w:szCs w:val="18"/>
        </w:rPr>
        <w:t>tel. 0881814319-814330-814318-814317</w:t>
      </w:r>
    </w:p>
    <w:p w:rsidR="00ED4A58" w:rsidRPr="00ED4A58" w:rsidRDefault="00ED4A58" w:rsidP="00ED4A58">
      <w:pPr>
        <w:jc w:val="center"/>
        <w:rPr>
          <w:rFonts w:ascii="Book Antiqua" w:hAnsi="Book Antiqua"/>
          <w:b/>
          <w:sz w:val="18"/>
          <w:szCs w:val="18"/>
        </w:rPr>
      </w:pPr>
      <w:r w:rsidRPr="00ED4A58">
        <w:rPr>
          <w:rFonts w:ascii="Book Antiqua" w:hAnsi="Book Antiqua"/>
          <w:b/>
          <w:sz w:val="18"/>
          <w:szCs w:val="18"/>
        </w:rPr>
        <w:t xml:space="preserve">mail </w:t>
      </w:r>
      <w:hyperlink r:id="rId11" w:history="1">
        <w:r w:rsidRPr="00ED4A58">
          <w:rPr>
            <w:rFonts w:ascii="Book Antiqua" w:hAnsi="Book Antiqua"/>
            <w:b/>
            <w:color w:val="0000FF"/>
            <w:sz w:val="18"/>
            <w:szCs w:val="18"/>
            <w:u w:val="single"/>
          </w:rPr>
          <w:t>contratti@comune.foggia.it</w:t>
        </w:r>
      </w:hyperlink>
      <w:r w:rsidRPr="00ED4A58">
        <w:rPr>
          <w:rFonts w:ascii="Book Antiqua" w:hAnsi="Book Antiqua"/>
          <w:b/>
          <w:sz w:val="18"/>
          <w:szCs w:val="18"/>
        </w:rPr>
        <w:t xml:space="preserve"> – mail certificata </w:t>
      </w:r>
      <w:hyperlink r:id="rId12" w:history="1">
        <w:r w:rsidRPr="00ED4A58">
          <w:rPr>
            <w:rFonts w:ascii="Book Antiqua" w:hAnsi="Book Antiqua"/>
            <w:b/>
            <w:color w:val="0000FF"/>
            <w:sz w:val="18"/>
            <w:szCs w:val="18"/>
            <w:u w:val="single"/>
          </w:rPr>
          <w:t>contratti@cert.comune.foggia.t</w:t>
        </w:r>
      </w:hyperlink>
    </w:p>
    <w:p w:rsidR="00ED4A58" w:rsidRPr="00ED4A58" w:rsidRDefault="00ED4A58" w:rsidP="00ED4A58">
      <w:pPr>
        <w:spacing w:line="240" w:lineRule="atLeast"/>
        <w:jc w:val="center"/>
        <w:rPr>
          <w:rFonts w:ascii="Book Antiqua" w:hAnsi="Book Antiqua"/>
          <w:b/>
          <w:sz w:val="20"/>
          <w:szCs w:val="20"/>
        </w:rPr>
      </w:pPr>
    </w:p>
    <w:p w:rsidR="00ED4A58" w:rsidRPr="00ED4A58" w:rsidRDefault="00ED4A58" w:rsidP="00ED4A58">
      <w:pPr>
        <w:tabs>
          <w:tab w:val="left" w:pos="0"/>
          <w:tab w:val="left" w:pos="180"/>
          <w:tab w:val="left" w:pos="360"/>
          <w:tab w:val="left" w:pos="6595"/>
        </w:tabs>
        <w:autoSpaceDE w:val="0"/>
        <w:autoSpaceDN w:val="0"/>
        <w:adjustRightInd w:val="0"/>
        <w:ind w:hanging="81"/>
        <w:jc w:val="center"/>
        <w:rPr>
          <w:rFonts w:ascii="Book Antiqua" w:hAnsi="Book Antiqua"/>
          <w:b/>
          <w:bCs/>
          <w:sz w:val="28"/>
          <w:szCs w:val="28"/>
        </w:rPr>
      </w:pPr>
      <w:r w:rsidRPr="00ED4A58">
        <w:rPr>
          <w:rFonts w:ascii="Book Antiqua" w:hAnsi="Book Antiqua"/>
          <w:b/>
          <w:bCs/>
          <w:sz w:val="28"/>
          <w:szCs w:val="28"/>
        </w:rPr>
        <w:t>DISCIPLINARE DI GARA</w:t>
      </w:r>
    </w:p>
    <w:p w:rsidR="00ED4A58" w:rsidRPr="00ED4A58" w:rsidRDefault="00ED4A58" w:rsidP="00ED4A58">
      <w:pPr>
        <w:tabs>
          <w:tab w:val="left" w:pos="-120"/>
          <w:tab w:val="left" w:pos="180"/>
          <w:tab w:val="left" w:pos="360"/>
          <w:tab w:val="left" w:pos="6595"/>
          <w:tab w:val="left" w:pos="9600"/>
          <w:tab w:val="left" w:pos="10200"/>
        </w:tabs>
        <w:autoSpaceDE w:val="0"/>
        <w:autoSpaceDN w:val="0"/>
        <w:adjustRightInd w:val="0"/>
        <w:spacing w:line="360" w:lineRule="auto"/>
        <w:ind w:hanging="79"/>
        <w:jc w:val="both"/>
        <w:rPr>
          <w:rFonts w:ascii="Book Antiqua" w:hAnsi="Book Antiqua"/>
          <w:b/>
          <w:sz w:val="22"/>
          <w:szCs w:val="22"/>
        </w:rPr>
      </w:pPr>
    </w:p>
    <w:p w:rsidR="00ED4A58" w:rsidRPr="00336A52" w:rsidRDefault="00ED4A58" w:rsidP="00ED4A58">
      <w:pPr>
        <w:widowControl w:val="0"/>
        <w:spacing w:line="360" w:lineRule="auto"/>
        <w:jc w:val="both"/>
        <w:outlineLvl w:val="3"/>
        <w:rPr>
          <w:rFonts w:ascii="Book Antiqua" w:hAnsi="Book Antiqua"/>
          <w:b/>
          <w:bCs/>
          <w:sz w:val="21"/>
          <w:szCs w:val="21"/>
        </w:rPr>
      </w:pPr>
      <w:r w:rsidRPr="00ED4A58">
        <w:rPr>
          <w:rFonts w:ascii="Book Antiqua" w:hAnsi="Book Antiqua"/>
          <w:b/>
          <w:bCs/>
          <w:sz w:val="21"/>
          <w:szCs w:val="21"/>
        </w:rPr>
        <w:t xml:space="preserve">PROCEDURA APERTA PER L’APPALTO MISTO DI FORNITURE E LAVORI  RELATIVO ALL’ADEGUAMENTO FUNZIONALE DELLA PINACOTECA ” IL 900” PER L’ALLESTIMENTO DI UNA </w:t>
      </w:r>
      <w:r w:rsidRPr="00336A52">
        <w:rPr>
          <w:rFonts w:ascii="Book Antiqua" w:hAnsi="Book Antiqua"/>
          <w:b/>
          <w:bCs/>
          <w:sz w:val="21"/>
          <w:szCs w:val="21"/>
        </w:rPr>
        <w:t xml:space="preserve">BIBLIOTECA DI COMUNITA’ “COMMUNITY. C.I.G. </w:t>
      </w:r>
      <w:r w:rsidR="007A50FF" w:rsidRPr="00336A52">
        <w:rPr>
          <w:rFonts w:ascii="Book Antiqua" w:hAnsi="Book Antiqua"/>
          <w:b/>
          <w:bCs/>
          <w:sz w:val="21"/>
          <w:szCs w:val="21"/>
        </w:rPr>
        <w:t>7467537679</w:t>
      </w:r>
      <w:r w:rsidRPr="00336A52">
        <w:rPr>
          <w:rFonts w:ascii="Book Antiqua" w:hAnsi="Book Antiqua"/>
          <w:b/>
          <w:bCs/>
          <w:sz w:val="21"/>
          <w:szCs w:val="21"/>
        </w:rPr>
        <w:t xml:space="preserve"> -   C.U.P. </w:t>
      </w:r>
      <w:r w:rsidR="00950855" w:rsidRPr="00336A52">
        <w:rPr>
          <w:rFonts w:ascii="Book Antiqua" w:hAnsi="Book Antiqua"/>
          <w:b/>
          <w:bCs/>
          <w:sz w:val="21"/>
          <w:szCs w:val="21"/>
        </w:rPr>
        <w:t>B79D17020580002</w:t>
      </w:r>
    </w:p>
    <w:p w:rsidR="00ED4A58" w:rsidRPr="00ED4A58" w:rsidRDefault="00ED4A58" w:rsidP="00ED4A58">
      <w:pPr>
        <w:jc w:val="center"/>
        <w:rPr>
          <w:rFonts w:ascii="Book Antiqua" w:hAnsi="Book Antiqua"/>
          <w:sz w:val="20"/>
          <w:szCs w:val="20"/>
        </w:rPr>
      </w:pPr>
    </w:p>
    <w:p w:rsidR="00ED4A58" w:rsidRPr="00ED4A58" w:rsidRDefault="00ED4A58" w:rsidP="00ED4A58">
      <w:pPr>
        <w:widowControl w:val="0"/>
        <w:autoSpaceDE w:val="0"/>
        <w:autoSpaceDN w:val="0"/>
        <w:adjustRightInd w:val="0"/>
        <w:spacing w:line="360" w:lineRule="auto"/>
        <w:jc w:val="center"/>
        <w:rPr>
          <w:rFonts w:ascii="Book Antiqua" w:hAnsi="Book Antiqua"/>
          <w:b/>
          <w:sz w:val="20"/>
          <w:szCs w:val="20"/>
        </w:rPr>
      </w:pPr>
      <w:r w:rsidRPr="00ED4A58">
        <w:rPr>
          <w:rFonts w:ascii="Book Antiqua" w:hAnsi="Book Antiqua"/>
          <w:b/>
          <w:sz w:val="20"/>
          <w:szCs w:val="20"/>
        </w:rPr>
        <w:t xml:space="preserve">PARTE </w:t>
      </w:r>
      <w:r w:rsidRPr="00ED4A58">
        <w:rPr>
          <w:rFonts w:ascii="Book Antiqua" w:hAnsi="Book Antiqua"/>
          <w:b/>
          <w:w w:val="113"/>
          <w:sz w:val="20"/>
          <w:szCs w:val="20"/>
        </w:rPr>
        <w:t>I</w:t>
      </w:r>
    </w:p>
    <w:p w:rsidR="00ED4A58" w:rsidRPr="00ED4A58" w:rsidRDefault="00ED4A58" w:rsidP="00ED4A58">
      <w:pPr>
        <w:widowControl w:val="0"/>
        <w:autoSpaceDE w:val="0"/>
        <w:autoSpaceDN w:val="0"/>
        <w:adjustRightInd w:val="0"/>
        <w:spacing w:line="360" w:lineRule="auto"/>
        <w:ind w:right="178"/>
        <w:jc w:val="both"/>
        <w:rPr>
          <w:rFonts w:ascii="Book Antiqua" w:hAnsi="Book Antiqua"/>
          <w:b/>
          <w:sz w:val="20"/>
          <w:szCs w:val="20"/>
        </w:rPr>
      </w:pPr>
      <w:r w:rsidRPr="00ED4A58">
        <w:rPr>
          <w:rFonts w:ascii="Book Antiqua" w:hAnsi="Book Antiqua"/>
          <w:b/>
          <w:sz w:val="20"/>
          <w:szCs w:val="20"/>
        </w:rPr>
        <w:t xml:space="preserve">MODALITÀ PER LA PRESENTAZIONE DELL'OFFERTA, CRITERI DI </w:t>
      </w:r>
      <w:r w:rsidRPr="00ED4A58">
        <w:rPr>
          <w:rFonts w:ascii="Book Antiqua" w:hAnsi="Book Antiqua"/>
          <w:b/>
          <w:w w:val="107"/>
          <w:sz w:val="20"/>
          <w:szCs w:val="20"/>
        </w:rPr>
        <w:t xml:space="preserve">AGGIUDICAZIONE </w:t>
      </w:r>
      <w:r w:rsidRPr="00ED4A58">
        <w:rPr>
          <w:rFonts w:ascii="Book Antiqua" w:hAnsi="Book Antiqua"/>
          <w:b/>
          <w:sz w:val="20"/>
          <w:szCs w:val="20"/>
        </w:rPr>
        <w:t xml:space="preserve">E MODALITÀ </w:t>
      </w:r>
      <w:r w:rsidRPr="00ED4A58">
        <w:rPr>
          <w:rFonts w:ascii="Book Antiqua" w:hAnsi="Book Antiqua"/>
          <w:b/>
          <w:w w:val="112"/>
          <w:sz w:val="20"/>
          <w:szCs w:val="20"/>
        </w:rPr>
        <w:t xml:space="preserve">DI </w:t>
      </w:r>
      <w:r w:rsidRPr="00ED4A58">
        <w:rPr>
          <w:rFonts w:ascii="Book Antiqua" w:hAnsi="Book Antiqua"/>
          <w:b/>
          <w:w w:val="108"/>
          <w:sz w:val="20"/>
          <w:szCs w:val="20"/>
        </w:rPr>
        <w:t xml:space="preserve">SVOLGIMENTO </w:t>
      </w:r>
      <w:r w:rsidRPr="00ED4A58">
        <w:rPr>
          <w:rFonts w:ascii="Book Antiqua" w:hAnsi="Book Antiqua"/>
          <w:b/>
          <w:w w:val="99"/>
          <w:sz w:val="20"/>
          <w:szCs w:val="20"/>
        </w:rPr>
        <w:t xml:space="preserve">DELLA </w:t>
      </w:r>
      <w:r w:rsidRPr="00ED4A58">
        <w:rPr>
          <w:rFonts w:ascii="Book Antiqua" w:hAnsi="Book Antiqua"/>
          <w:b/>
          <w:w w:val="103"/>
          <w:sz w:val="20"/>
          <w:szCs w:val="20"/>
        </w:rPr>
        <w:t>GARA</w:t>
      </w:r>
    </w:p>
    <w:p w:rsidR="00ED4A58" w:rsidRPr="00ED4A58" w:rsidRDefault="00ED4A58" w:rsidP="00ED4A58">
      <w:pPr>
        <w:widowControl w:val="0"/>
        <w:autoSpaceDE w:val="0"/>
        <w:autoSpaceDN w:val="0"/>
        <w:adjustRightInd w:val="0"/>
        <w:spacing w:line="360" w:lineRule="auto"/>
        <w:ind w:right="8222"/>
        <w:jc w:val="both"/>
        <w:rPr>
          <w:rFonts w:ascii="Book Antiqua" w:hAnsi="Book Antiqua"/>
          <w:b/>
          <w:w w:val="124"/>
          <w:sz w:val="20"/>
          <w:szCs w:val="20"/>
        </w:rPr>
      </w:pPr>
    </w:p>
    <w:p w:rsidR="00ED4A58" w:rsidRPr="00ED4A58" w:rsidRDefault="00ED4A58" w:rsidP="00ED4A58">
      <w:pPr>
        <w:tabs>
          <w:tab w:val="left" w:pos="0"/>
          <w:tab w:val="left" w:pos="180"/>
          <w:tab w:val="left" w:pos="360"/>
          <w:tab w:val="left" w:pos="6595"/>
        </w:tabs>
        <w:autoSpaceDE w:val="0"/>
        <w:autoSpaceDN w:val="0"/>
        <w:adjustRightInd w:val="0"/>
        <w:spacing w:line="360" w:lineRule="auto"/>
        <w:jc w:val="both"/>
        <w:rPr>
          <w:rFonts w:ascii="Book Antiqua" w:hAnsi="Book Antiqua"/>
          <w:b/>
          <w:bCs/>
          <w:sz w:val="20"/>
          <w:szCs w:val="20"/>
        </w:rPr>
      </w:pPr>
      <w:r w:rsidRPr="00ED4A58">
        <w:rPr>
          <w:rFonts w:ascii="Book Antiqua" w:hAnsi="Book Antiqua"/>
          <w:b/>
          <w:bCs/>
          <w:sz w:val="20"/>
          <w:szCs w:val="20"/>
        </w:rPr>
        <w:t>Art. 1 – PREMESSA</w:t>
      </w:r>
    </w:p>
    <w:p w:rsidR="00ED4A58" w:rsidRPr="00E36A35" w:rsidRDefault="00ED4A58" w:rsidP="00ED4A58">
      <w:pPr>
        <w:spacing w:line="360" w:lineRule="auto"/>
        <w:jc w:val="both"/>
        <w:rPr>
          <w:rFonts w:ascii="Book Antiqua" w:hAnsi="Book Antiqua"/>
          <w:sz w:val="20"/>
          <w:szCs w:val="20"/>
        </w:rPr>
      </w:pPr>
      <w:r w:rsidRPr="00E36A35">
        <w:rPr>
          <w:rFonts w:ascii="Book Antiqua" w:hAnsi="Book Antiqua"/>
          <w:bCs/>
          <w:sz w:val="20"/>
          <w:szCs w:val="20"/>
        </w:rPr>
        <w:t>I</w:t>
      </w:r>
      <w:r w:rsidRPr="00E36A35">
        <w:rPr>
          <w:rFonts w:ascii="Book Antiqua" w:hAnsi="Book Antiqua"/>
          <w:sz w:val="20"/>
          <w:szCs w:val="20"/>
        </w:rPr>
        <w:t xml:space="preserve">l presente disciplinare di gara, allegato al bando di gara di cui costituisce parte integrale e sostanziale, contiene le norme integrative al bando relative alle modalità di partecipazione alla procedura di gara indetta dal Comune di Foggia – Servizio Cultura, alle modalità di compilazione e presentazione dell’offerta, ai documenti da presentare a corredo della stessa e alla procedura di aggiudicazione nonché le altre ulteriori informazioni relative all’appalto avente ad oggetto: </w:t>
      </w:r>
      <w:r w:rsidRPr="00E36A35">
        <w:rPr>
          <w:rFonts w:ascii="Book Antiqua" w:hAnsi="Book Antiqua"/>
          <w:b/>
          <w:sz w:val="20"/>
          <w:szCs w:val="20"/>
        </w:rPr>
        <w:t>F</w:t>
      </w:r>
      <w:r w:rsidR="008B2634" w:rsidRPr="00E36A35">
        <w:rPr>
          <w:rFonts w:ascii="Book Antiqua" w:hAnsi="Book Antiqua"/>
          <w:b/>
          <w:sz w:val="20"/>
          <w:szCs w:val="20"/>
        </w:rPr>
        <w:t xml:space="preserve">orniture e lavori per l’adeguamento funzionale della Pinacoteca “Il 900”  relativi all’allestimento di una biblioteca di comunità </w:t>
      </w:r>
      <w:r w:rsidRPr="00E36A35">
        <w:rPr>
          <w:rFonts w:ascii="Book Antiqua" w:hAnsi="Book Antiqua"/>
          <w:b/>
          <w:bCs/>
          <w:sz w:val="20"/>
          <w:szCs w:val="20"/>
        </w:rPr>
        <w:t>“C</w:t>
      </w:r>
      <w:r w:rsidR="008B2634" w:rsidRPr="00E36A35">
        <w:rPr>
          <w:rFonts w:ascii="Book Antiqua" w:hAnsi="Book Antiqua"/>
          <w:b/>
          <w:bCs/>
          <w:sz w:val="20"/>
          <w:szCs w:val="20"/>
        </w:rPr>
        <w:t>ommunity</w:t>
      </w:r>
      <w:r w:rsidRPr="00E36A35">
        <w:rPr>
          <w:rFonts w:ascii="Book Antiqua" w:hAnsi="Book Antiqua" w:cs="Arial"/>
          <w:color w:val="000000"/>
          <w:spacing w:val="-4"/>
          <w:sz w:val="20"/>
          <w:szCs w:val="20"/>
          <w:lang w:eastAsia="ar-SA"/>
        </w:rPr>
        <w:t xml:space="preserve">, </w:t>
      </w:r>
      <w:r w:rsidRPr="00E36A35">
        <w:rPr>
          <w:rFonts w:ascii="Book Antiqua" w:hAnsi="Book Antiqua"/>
          <w:sz w:val="20"/>
          <w:szCs w:val="20"/>
        </w:rPr>
        <w:t xml:space="preserve">come meglio specificato nel capitolato speciale d’appalto. </w:t>
      </w:r>
    </w:p>
    <w:p w:rsidR="00ED4A58" w:rsidRPr="00ED4A58" w:rsidRDefault="00ED4A58" w:rsidP="00ED4A58">
      <w:pPr>
        <w:tabs>
          <w:tab w:val="left" w:pos="0"/>
          <w:tab w:val="left" w:pos="180"/>
          <w:tab w:val="left" w:pos="360"/>
          <w:tab w:val="left" w:pos="6595"/>
        </w:tabs>
        <w:autoSpaceDE w:val="0"/>
        <w:autoSpaceDN w:val="0"/>
        <w:adjustRightInd w:val="0"/>
        <w:spacing w:line="360" w:lineRule="auto"/>
        <w:jc w:val="both"/>
        <w:rPr>
          <w:rFonts w:ascii="Book Antiqua" w:hAnsi="Book Antiqua"/>
          <w:bCs/>
          <w:sz w:val="20"/>
          <w:szCs w:val="20"/>
        </w:rPr>
      </w:pPr>
      <w:r w:rsidRPr="00ED4A58">
        <w:rPr>
          <w:rFonts w:ascii="Book Antiqua" w:hAnsi="Book Antiqua"/>
          <w:bCs/>
          <w:sz w:val="20"/>
          <w:szCs w:val="20"/>
        </w:rPr>
        <w:t xml:space="preserve">Il contratto che con la presente procedura di gara si intende affidare è un </w:t>
      </w:r>
      <w:r w:rsidRPr="00ED4A58">
        <w:rPr>
          <w:rFonts w:ascii="Book Antiqua" w:hAnsi="Book Antiqua"/>
          <w:b/>
          <w:bCs/>
          <w:sz w:val="20"/>
          <w:szCs w:val="20"/>
          <w:u w:val="single"/>
        </w:rPr>
        <w:t>contratto misto</w:t>
      </w:r>
      <w:r w:rsidRPr="00ED4A58">
        <w:rPr>
          <w:rFonts w:ascii="Book Antiqua" w:hAnsi="Book Antiqua"/>
          <w:bCs/>
          <w:sz w:val="20"/>
          <w:szCs w:val="20"/>
        </w:rPr>
        <w:t xml:space="preserve"> in quanto ha per oggetto sia i lavori che forniture e che, ai sensi dell’art. 28 del D. </w:t>
      </w:r>
      <w:proofErr w:type="spellStart"/>
      <w:r w:rsidRPr="00ED4A58">
        <w:rPr>
          <w:rFonts w:ascii="Book Antiqua" w:hAnsi="Book Antiqua"/>
          <w:bCs/>
          <w:sz w:val="20"/>
          <w:szCs w:val="20"/>
        </w:rPr>
        <w:t>Lgs</w:t>
      </w:r>
      <w:proofErr w:type="spellEnd"/>
      <w:r w:rsidRPr="00ED4A58">
        <w:rPr>
          <w:rFonts w:ascii="Book Antiqua" w:hAnsi="Book Antiqua"/>
          <w:bCs/>
          <w:sz w:val="20"/>
          <w:szCs w:val="20"/>
        </w:rPr>
        <w:t>. n. 50/2016, si considera appalto pubblico di forniture.</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L’affidamento in oggetto è stato disposto con determinazione dirigenziale n. </w:t>
      </w:r>
      <w:r w:rsidR="00013C68" w:rsidRPr="003B5F9C">
        <w:rPr>
          <w:rFonts w:ascii="Book Antiqua" w:hAnsi="Book Antiqua"/>
          <w:sz w:val="20"/>
          <w:szCs w:val="20"/>
        </w:rPr>
        <w:t>436/2018</w:t>
      </w:r>
      <w:r w:rsidR="00013C68">
        <w:rPr>
          <w:rFonts w:ascii="Book Antiqua" w:hAnsi="Book Antiqua"/>
          <w:sz w:val="20"/>
          <w:szCs w:val="20"/>
        </w:rPr>
        <w:t xml:space="preserve">, </w:t>
      </w:r>
      <w:r w:rsidRPr="00ED4A58">
        <w:rPr>
          <w:rFonts w:ascii="Book Antiqua" w:hAnsi="Book Antiqua"/>
          <w:sz w:val="20"/>
          <w:szCs w:val="20"/>
        </w:rPr>
        <w:t xml:space="preserve">e avverrà mediante procedura aperta e con il criterio dell’offerta economicamente più vantaggiosa ai sensi degli artt. 60 e 95, comma 2, del D. </w:t>
      </w:r>
      <w:proofErr w:type="spellStart"/>
      <w:r w:rsidRPr="00ED4A58">
        <w:rPr>
          <w:rFonts w:ascii="Book Antiqua" w:hAnsi="Book Antiqua"/>
          <w:sz w:val="20"/>
          <w:szCs w:val="20"/>
        </w:rPr>
        <w:t>Lgs</w:t>
      </w:r>
      <w:proofErr w:type="spellEnd"/>
      <w:r w:rsidRPr="00ED4A58">
        <w:rPr>
          <w:rFonts w:ascii="Book Antiqua" w:hAnsi="Book Antiqua"/>
          <w:sz w:val="20"/>
          <w:szCs w:val="20"/>
        </w:rPr>
        <w:t xml:space="preserve">. n. 50/2016 e </w:t>
      </w:r>
      <w:proofErr w:type="spellStart"/>
      <w:r w:rsidRPr="00ED4A58">
        <w:rPr>
          <w:rFonts w:ascii="Book Antiqua" w:hAnsi="Book Antiqua"/>
          <w:sz w:val="20"/>
          <w:szCs w:val="20"/>
        </w:rPr>
        <w:t>ss.mm.ii</w:t>
      </w:r>
      <w:proofErr w:type="spellEnd"/>
      <w:r w:rsidRPr="00ED4A58">
        <w:rPr>
          <w:rFonts w:ascii="Book Antiqua" w:hAnsi="Book Antiqua"/>
          <w:sz w:val="20"/>
          <w:szCs w:val="20"/>
        </w:rPr>
        <w:t>..</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Il bando di gara </w:t>
      </w:r>
      <w:r w:rsidR="00D2753A">
        <w:rPr>
          <w:rFonts w:ascii="Book Antiqua" w:hAnsi="Book Antiqua"/>
          <w:sz w:val="20"/>
          <w:szCs w:val="20"/>
        </w:rPr>
        <w:t>verrà</w:t>
      </w:r>
      <w:r w:rsidRPr="00ED4A58">
        <w:rPr>
          <w:rFonts w:ascii="Book Antiqua" w:hAnsi="Book Antiqua"/>
          <w:sz w:val="20"/>
          <w:szCs w:val="20"/>
        </w:rPr>
        <w:t xml:space="preserve"> pubblicato sulla </w:t>
      </w:r>
      <w:r w:rsidR="0015758F" w:rsidRPr="0015758F">
        <w:rPr>
          <w:rFonts w:ascii="Book Antiqua" w:hAnsi="Book Antiqua"/>
          <w:sz w:val="20"/>
          <w:szCs w:val="20"/>
        </w:rPr>
        <w:t>Gazzetta Ufficiale della Repubblica Italiana, sulla Gazzetta Ufficiale della Unione Europea, su n. 2 quotidiani nazionali e n. 2 quotidiani locali, sul profilo del committente e mediante affissione all’Albo Pretorio del Comune di Foggia.</w:t>
      </w:r>
    </w:p>
    <w:p w:rsidR="00ED4A58" w:rsidRPr="00ED4A58" w:rsidRDefault="00ED4A58" w:rsidP="00ED4A58">
      <w:pPr>
        <w:widowControl w:val="0"/>
        <w:autoSpaceDE w:val="0"/>
        <w:autoSpaceDN w:val="0"/>
        <w:adjustRightInd w:val="0"/>
        <w:spacing w:before="5" w:line="360" w:lineRule="auto"/>
        <w:ind w:right="132"/>
        <w:jc w:val="both"/>
        <w:rPr>
          <w:rFonts w:ascii="Book Antiqua" w:hAnsi="Book Antiqua"/>
          <w:b/>
          <w:sz w:val="20"/>
          <w:szCs w:val="20"/>
        </w:rPr>
      </w:pPr>
      <w:r w:rsidRPr="00ED4A58">
        <w:rPr>
          <w:rFonts w:ascii="Book Antiqua" w:hAnsi="Book Antiqua"/>
          <w:b/>
          <w:w w:val="108"/>
          <w:sz w:val="20"/>
          <w:szCs w:val="20"/>
        </w:rPr>
        <w:t>Art</w:t>
      </w:r>
      <w:r w:rsidRPr="00ED4A58">
        <w:rPr>
          <w:rFonts w:ascii="Book Antiqua" w:hAnsi="Book Antiqua"/>
          <w:b/>
          <w:w w:val="109"/>
          <w:sz w:val="20"/>
          <w:szCs w:val="20"/>
        </w:rPr>
        <w:t>.</w:t>
      </w:r>
      <w:r w:rsidRPr="00ED4A58">
        <w:rPr>
          <w:rFonts w:ascii="Book Antiqua" w:hAnsi="Book Antiqua"/>
          <w:b/>
          <w:w w:val="127"/>
          <w:sz w:val="20"/>
          <w:szCs w:val="20"/>
        </w:rPr>
        <w:t>2</w:t>
      </w:r>
      <w:r w:rsidR="00D75388">
        <w:rPr>
          <w:rFonts w:ascii="Book Antiqua" w:hAnsi="Book Antiqua"/>
          <w:b/>
          <w:w w:val="127"/>
          <w:sz w:val="20"/>
          <w:szCs w:val="20"/>
        </w:rPr>
        <w:t xml:space="preserve"> </w:t>
      </w:r>
      <w:r w:rsidRPr="00ED4A58">
        <w:rPr>
          <w:rFonts w:ascii="Book Antiqua" w:hAnsi="Book Antiqua"/>
          <w:b/>
          <w:w w:val="127"/>
          <w:sz w:val="20"/>
          <w:szCs w:val="20"/>
        </w:rPr>
        <w:t>-</w:t>
      </w:r>
      <w:r w:rsidR="00D75388">
        <w:rPr>
          <w:rFonts w:ascii="Book Antiqua" w:hAnsi="Book Antiqua"/>
          <w:b/>
          <w:w w:val="127"/>
          <w:sz w:val="20"/>
          <w:szCs w:val="20"/>
        </w:rPr>
        <w:t xml:space="preserve"> </w:t>
      </w:r>
      <w:r w:rsidRPr="00ED4A58">
        <w:rPr>
          <w:rFonts w:ascii="Book Antiqua" w:hAnsi="Book Antiqua"/>
          <w:b/>
          <w:w w:val="108"/>
          <w:sz w:val="20"/>
          <w:szCs w:val="20"/>
        </w:rPr>
        <w:t>OGGETTO</w:t>
      </w:r>
    </w:p>
    <w:p w:rsidR="00ED4A58" w:rsidRPr="00436996" w:rsidRDefault="00ED4A58" w:rsidP="00ED4A58">
      <w:pPr>
        <w:spacing w:line="360" w:lineRule="auto"/>
        <w:jc w:val="both"/>
        <w:rPr>
          <w:rFonts w:ascii="Book Antiqua" w:hAnsi="Book Antiqua" w:cs="Arial"/>
          <w:spacing w:val="-4"/>
          <w:sz w:val="20"/>
          <w:szCs w:val="32"/>
          <w:lang w:eastAsia="ar-SA"/>
        </w:rPr>
      </w:pPr>
      <w:r w:rsidRPr="00436996">
        <w:rPr>
          <w:rFonts w:ascii="Book Antiqua" w:hAnsi="Book Antiqua"/>
          <w:sz w:val="20"/>
          <w:szCs w:val="20"/>
        </w:rPr>
        <w:t xml:space="preserve">L’appalto ha per oggetto l’esecuzione di forniture </w:t>
      </w:r>
      <w:r w:rsidR="00D75388">
        <w:rPr>
          <w:rFonts w:ascii="Book Antiqua" w:hAnsi="Book Antiqua"/>
          <w:sz w:val="20"/>
          <w:szCs w:val="20"/>
        </w:rPr>
        <w:t xml:space="preserve">e lavori </w:t>
      </w:r>
      <w:r w:rsidRPr="00436996">
        <w:rPr>
          <w:rFonts w:ascii="Book Antiqua" w:hAnsi="Book Antiqua"/>
          <w:sz w:val="20"/>
          <w:szCs w:val="20"/>
        </w:rPr>
        <w:t>necessari per l’</w:t>
      </w:r>
      <w:r w:rsidR="00D75388">
        <w:rPr>
          <w:rFonts w:ascii="Book Antiqua" w:hAnsi="Book Antiqua"/>
          <w:sz w:val="20"/>
          <w:szCs w:val="20"/>
        </w:rPr>
        <w:t>a</w:t>
      </w:r>
      <w:r w:rsidRPr="00436996">
        <w:rPr>
          <w:rFonts w:ascii="Book Antiqua" w:hAnsi="Book Antiqua"/>
          <w:sz w:val="20"/>
          <w:szCs w:val="20"/>
        </w:rPr>
        <w:t>deguamento funzionale della Pinacoteca “Il 900”per l’allestimento di una biblioteca di comunità “Community”</w:t>
      </w:r>
      <w:r w:rsidRPr="00436996">
        <w:rPr>
          <w:rFonts w:ascii="Book Antiqua" w:hAnsi="Book Antiqua" w:cs="Arial"/>
          <w:spacing w:val="-4"/>
          <w:sz w:val="20"/>
          <w:szCs w:val="32"/>
          <w:lang w:eastAsia="ar-SA"/>
        </w:rPr>
        <w:t xml:space="preserve">, </w:t>
      </w:r>
      <w:r w:rsidRPr="00436996">
        <w:rPr>
          <w:rFonts w:ascii="Book Antiqua" w:hAnsi="Book Antiqua"/>
          <w:sz w:val="20"/>
          <w:szCs w:val="20"/>
        </w:rPr>
        <w:t xml:space="preserve">allo scopo di offrire alla cittadinanza spazi, </w:t>
      </w:r>
      <w:r w:rsidRPr="00436996">
        <w:rPr>
          <w:rFonts w:ascii="Book Antiqua" w:hAnsi="Book Antiqua"/>
          <w:sz w:val="20"/>
          <w:szCs w:val="20"/>
        </w:rPr>
        <w:lastRenderedPageBreak/>
        <w:t xml:space="preserve">percorsi e servizi funzionali debitamente attrezzati, come dettagliatamente descritte nel capitolato speciale d’appalto. CPV </w:t>
      </w:r>
      <w:r w:rsidR="002A76AD">
        <w:rPr>
          <w:rFonts w:ascii="Book Antiqua" w:hAnsi="Book Antiqua"/>
          <w:sz w:val="20"/>
          <w:szCs w:val="20"/>
        </w:rPr>
        <w:t>391550000-3</w:t>
      </w:r>
      <w:bookmarkStart w:id="0" w:name="_GoBack"/>
      <w:bookmarkEnd w:id="0"/>
      <w:r w:rsidRPr="00436996">
        <w:rPr>
          <w:rFonts w:ascii="Book Antiqua" w:hAnsi="Book Antiqua"/>
          <w:sz w:val="20"/>
          <w:szCs w:val="20"/>
        </w:rPr>
        <w:t xml:space="preserve"> </w:t>
      </w:r>
    </w:p>
    <w:p w:rsidR="00ED4A58" w:rsidRPr="00ED4A58" w:rsidRDefault="00ED4A58" w:rsidP="00ED4A58">
      <w:pPr>
        <w:widowControl w:val="0"/>
        <w:autoSpaceDE w:val="0"/>
        <w:autoSpaceDN w:val="0"/>
        <w:adjustRightInd w:val="0"/>
        <w:spacing w:line="360" w:lineRule="auto"/>
        <w:ind w:right="157"/>
        <w:jc w:val="both"/>
        <w:rPr>
          <w:rFonts w:ascii="Book Antiqua" w:hAnsi="Book Antiqua"/>
          <w:w w:val="109"/>
          <w:sz w:val="20"/>
          <w:szCs w:val="20"/>
        </w:rPr>
      </w:pPr>
      <w:r w:rsidRPr="00ED4A58">
        <w:rPr>
          <w:rFonts w:ascii="Book Antiqua" w:hAnsi="Book Antiqua"/>
          <w:sz w:val="20"/>
          <w:szCs w:val="20"/>
        </w:rPr>
        <w:t xml:space="preserve">La presente </w:t>
      </w:r>
      <w:r w:rsidRPr="00ED4A58">
        <w:rPr>
          <w:rFonts w:ascii="Book Antiqua" w:hAnsi="Book Antiqua"/>
          <w:w w:val="115"/>
          <w:sz w:val="20"/>
          <w:szCs w:val="20"/>
        </w:rPr>
        <w:t xml:space="preserve">procedura è </w:t>
      </w:r>
      <w:r w:rsidRPr="00ED4A58">
        <w:rPr>
          <w:rFonts w:ascii="Book Antiqua" w:hAnsi="Book Antiqua"/>
          <w:sz w:val="20"/>
          <w:szCs w:val="20"/>
        </w:rPr>
        <w:t xml:space="preserve">regolata  dal Bando, dal  </w:t>
      </w:r>
      <w:r w:rsidRPr="00ED4A58">
        <w:rPr>
          <w:rFonts w:ascii="Book Antiqua" w:hAnsi="Book Antiqua"/>
          <w:w w:val="111"/>
          <w:sz w:val="20"/>
          <w:szCs w:val="20"/>
        </w:rPr>
        <w:t xml:space="preserve">presente </w:t>
      </w:r>
      <w:r w:rsidRPr="00ED4A58">
        <w:rPr>
          <w:rFonts w:ascii="Book Antiqua" w:hAnsi="Book Antiqua"/>
          <w:sz w:val="20"/>
          <w:szCs w:val="20"/>
        </w:rPr>
        <w:t xml:space="preserve">Disciplinare, dal </w:t>
      </w:r>
      <w:r w:rsidRPr="00ED4A58">
        <w:rPr>
          <w:rFonts w:ascii="Book Antiqua" w:hAnsi="Book Antiqua"/>
          <w:w w:val="111"/>
          <w:sz w:val="20"/>
          <w:szCs w:val="20"/>
        </w:rPr>
        <w:t xml:space="preserve">Capitolato Speciale d'appalto </w:t>
      </w:r>
      <w:r w:rsidRPr="00ED4A58">
        <w:rPr>
          <w:rFonts w:ascii="Book Antiqua" w:hAnsi="Book Antiqua"/>
          <w:sz w:val="20"/>
          <w:szCs w:val="20"/>
        </w:rPr>
        <w:t xml:space="preserve">e dal Progetto e suoi allegati, quali contengono tutte le </w:t>
      </w:r>
      <w:r w:rsidRPr="00ED4A58">
        <w:rPr>
          <w:rFonts w:ascii="Book Antiqua" w:hAnsi="Book Antiqua"/>
          <w:w w:val="110"/>
          <w:sz w:val="20"/>
          <w:szCs w:val="20"/>
        </w:rPr>
        <w:t xml:space="preserve">informazioni </w:t>
      </w:r>
      <w:r w:rsidRPr="00ED4A58">
        <w:rPr>
          <w:rFonts w:ascii="Book Antiqua" w:hAnsi="Book Antiqua"/>
          <w:sz w:val="20"/>
          <w:szCs w:val="20"/>
        </w:rPr>
        <w:t xml:space="preserve">necessarie per la </w:t>
      </w:r>
      <w:r w:rsidRPr="00ED4A58">
        <w:rPr>
          <w:rFonts w:ascii="Book Antiqua" w:hAnsi="Book Antiqua"/>
          <w:w w:val="110"/>
          <w:sz w:val="20"/>
          <w:szCs w:val="20"/>
        </w:rPr>
        <w:t xml:space="preserve">partecipazione </w:t>
      </w:r>
      <w:r w:rsidRPr="00ED4A58">
        <w:rPr>
          <w:rFonts w:ascii="Book Antiqua" w:hAnsi="Book Antiqua"/>
          <w:sz w:val="20"/>
          <w:szCs w:val="20"/>
        </w:rPr>
        <w:t xml:space="preserve">alla </w:t>
      </w:r>
      <w:r w:rsidRPr="00ED4A58">
        <w:rPr>
          <w:rFonts w:ascii="Book Antiqua" w:hAnsi="Book Antiqua"/>
          <w:w w:val="110"/>
          <w:sz w:val="20"/>
          <w:szCs w:val="20"/>
        </w:rPr>
        <w:t>gara.</w:t>
      </w:r>
    </w:p>
    <w:p w:rsidR="00ED4A58" w:rsidRPr="00ED4A58" w:rsidRDefault="00ED4A58" w:rsidP="00ED4A58">
      <w:pPr>
        <w:widowControl w:val="0"/>
        <w:autoSpaceDE w:val="0"/>
        <w:autoSpaceDN w:val="0"/>
        <w:adjustRightInd w:val="0"/>
        <w:spacing w:line="360" w:lineRule="auto"/>
        <w:ind w:right="130"/>
        <w:jc w:val="both"/>
        <w:rPr>
          <w:rFonts w:ascii="Book Antiqua" w:hAnsi="Book Antiqua"/>
          <w:sz w:val="20"/>
          <w:szCs w:val="20"/>
        </w:rPr>
      </w:pPr>
      <w:r w:rsidRPr="00ED4A58">
        <w:rPr>
          <w:rFonts w:ascii="Book Antiqua" w:hAnsi="Book Antiqua"/>
          <w:sz w:val="20"/>
          <w:szCs w:val="20"/>
        </w:rPr>
        <w:t xml:space="preserve">La </w:t>
      </w:r>
      <w:r w:rsidRPr="00ED4A58">
        <w:rPr>
          <w:rFonts w:ascii="Book Antiqua" w:hAnsi="Book Antiqua"/>
          <w:w w:val="109"/>
          <w:sz w:val="20"/>
          <w:szCs w:val="20"/>
        </w:rPr>
        <w:t xml:space="preserve">documentazione </w:t>
      </w:r>
      <w:r w:rsidRPr="00ED4A58">
        <w:rPr>
          <w:rFonts w:ascii="Book Antiqua" w:hAnsi="Book Antiqua"/>
          <w:sz w:val="20"/>
          <w:szCs w:val="20"/>
        </w:rPr>
        <w:t xml:space="preserve">ufficiale di gara  </w:t>
      </w:r>
      <w:r w:rsidRPr="00ED4A58">
        <w:rPr>
          <w:rFonts w:ascii="Book Antiqua" w:hAnsi="Book Antiqua"/>
          <w:w w:val="114"/>
          <w:sz w:val="20"/>
          <w:szCs w:val="20"/>
        </w:rPr>
        <w:t xml:space="preserve">è disponibile </w:t>
      </w:r>
      <w:r w:rsidRPr="00ED4A58">
        <w:rPr>
          <w:rFonts w:ascii="Book Antiqua" w:hAnsi="Book Antiqua"/>
          <w:sz w:val="20"/>
          <w:szCs w:val="20"/>
        </w:rPr>
        <w:t xml:space="preserve">in  formato  </w:t>
      </w:r>
      <w:r w:rsidRPr="00ED4A58">
        <w:rPr>
          <w:rFonts w:ascii="Book Antiqua" w:hAnsi="Book Antiqua"/>
          <w:w w:val="104"/>
          <w:sz w:val="20"/>
          <w:szCs w:val="20"/>
        </w:rPr>
        <w:t>cartace</w:t>
      </w:r>
      <w:r w:rsidRPr="00ED4A58">
        <w:rPr>
          <w:rFonts w:ascii="Book Antiqua" w:hAnsi="Book Antiqua"/>
          <w:w w:val="105"/>
          <w:sz w:val="20"/>
          <w:szCs w:val="20"/>
        </w:rPr>
        <w:t>o</w:t>
      </w:r>
      <w:r w:rsidRPr="00ED4A58">
        <w:rPr>
          <w:rFonts w:ascii="Book Antiqua" w:hAnsi="Book Antiqua"/>
          <w:w w:val="146"/>
          <w:sz w:val="20"/>
          <w:szCs w:val="20"/>
        </w:rPr>
        <w:t>,</w:t>
      </w:r>
      <w:r w:rsidRPr="00ED4A58">
        <w:rPr>
          <w:rFonts w:ascii="Book Antiqua" w:hAnsi="Book Antiqua"/>
          <w:sz w:val="20"/>
          <w:szCs w:val="20"/>
        </w:rPr>
        <w:t xml:space="preserve">  ritirabile  presso  il  Servizio  Contratti  </w:t>
      </w:r>
      <w:r w:rsidRPr="00ED4A58">
        <w:rPr>
          <w:rFonts w:ascii="Book Antiqua" w:hAnsi="Book Antiqua"/>
          <w:w w:val="121"/>
          <w:sz w:val="20"/>
          <w:szCs w:val="20"/>
        </w:rPr>
        <w:t xml:space="preserve">e </w:t>
      </w:r>
      <w:r w:rsidRPr="00ED4A58">
        <w:rPr>
          <w:rFonts w:ascii="Book Antiqua" w:hAnsi="Book Antiqua"/>
          <w:sz w:val="20"/>
          <w:szCs w:val="20"/>
        </w:rPr>
        <w:t>Appalti - Via A. Gramsc</w:t>
      </w:r>
      <w:r w:rsidRPr="00ED4A58">
        <w:rPr>
          <w:rFonts w:ascii="Book Antiqua" w:hAnsi="Book Antiqua"/>
          <w:w w:val="114"/>
          <w:sz w:val="20"/>
          <w:szCs w:val="20"/>
        </w:rPr>
        <w:t>i n.</w:t>
      </w:r>
      <w:r w:rsidRPr="00ED4A58">
        <w:rPr>
          <w:rFonts w:ascii="Book Antiqua" w:hAnsi="Book Antiqua"/>
          <w:sz w:val="20"/>
          <w:szCs w:val="20"/>
        </w:rPr>
        <w:t xml:space="preserve">17-piano </w:t>
      </w:r>
      <w:r w:rsidRPr="00ED4A58">
        <w:rPr>
          <w:rFonts w:ascii="Book Antiqua" w:hAnsi="Book Antiqua"/>
          <w:w w:val="132"/>
          <w:sz w:val="20"/>
          <w:szCs w:val="20"/>
        </w:rPr>
        <w:t xml:space="preserve">3°- </w:t>
      </w:r>
      <w:r w:rsidRPr="00ED4A58">
        <w:rPr>
          <w:rFonts w:ascii="Book Antiqua" w:hAnsi="Book Antiqua"/>
          <w:sz w:val="20"/>
          <w:szCs w:val="20"/>
        </w:rPr>
        <w:t xml:space="preserve">nei giorni  non festivi dal lunedì al venerdì  dalle  ore 9,00alle ore 10,30. Si precisa altresì che sul sito del Comune di Foggia </w:t>
      </w:r>
      <w:r w:rsidRPr="00ED4A58">
        <w:rPr>
          <w:rFonts w:ascii="Book Antiqua" w:hAnsi="Book Antiqua"/>
          <w:w w:val="108"/>
          <w:sz w:val="20"/>
          <w:szCs w:val="20"/>
        </w:rPr>
        <w:t xml:space="preserve">all'indirizzo </w:t>
      </w:r>
      <w:hyperlink r:id="rId13" w:history="1">
        <w:r w:rsidRPr="00ED4A58">
          <w:rPr>
            <w:rFonts w:ascii="Book Antiqua" w:hAnsi="Book Antiqua"/>
            <w:w w:val="108"/>
            <w:sz w:val="20"/>
            <w:szCs w:val="20"/>
          </w:rPr>
          <w:t xml:space="preserve">www.comune.foggia.it./sottosezione </w:t>
        </w:r>
      </w:hyperlink>
      <w:r w:rsidRPr="00ED4A58">
        <w:rPr>
          <w:rFonts w:ascii="Book Antiqua" w:hAnsi="Book Antiqua"/>
          <w:sz w:val="20"/>
          <w:szCs w:val="20"/>
        </w:rPr>
        <w:t xml:space="preserve">bandi di </w:t>
      </w:r>
      <w:r w:rsidRPr="00ED4A58">
        <w:rPr>
          <w:rFonts w:ascii="Book Antiqua" w:hAnsi="Book Antiqua"/>
          <w:w w:val="109"/>
          <w:sz w:val="20"/>
          <w:szCs w:val="20"/>
        </w:rPr>
        <w:t xml:space="preserve">gara </w:t>
      </w:r>
      <w:r w:rsidRPr="00ED4A58">
        <w:rPr>
          <w:rFonts w:ascii="Book Antiqua" w:hAnsi="Book Antiqua"/>
          <w:w w:val="118"/>
          <w:sz w:val="20"/>
          <w:szCs w:val="20"/>
        </w:rPr>
        <w:t>è</w:t>
      </w:r>
      <w:r w:rsidRPr="00ED4A58">
        <w:rPr>
          <w:rFonts w:ascii="Book Antiqua" w:hAnsi="Book Antiqua"/>
          <w:sz w:val="20"/>
          <w:szCs w:val="20"/>
        </w:rPr>
        <w:t xml:space="preserve"> disponibile </w:t>
      </w:r>
      <w:r w:rsidRPr="00ED4A58">
        <w:rPr>
          <w:rFonts w:ascii="Book Antiqua" w:hAnsi="Book Antiqua"/>
          <w:w w:val="113"/>
          <w:sz w:val="20"/>
          <w:szCs w:val="20"/>
        </w:rPr>
        <w:t>anc</w:t>
      </w:r>
      <w:r w:rsidRPr="00ED4A58">
        <w:rPr>
          <w:rFonts w:ascii="Book Antiqua" w:hAnsi="Book Antiqua"/>
          <w:w w:val="114"/>
          <w:sz w:val="20"/>
          <w:szCs w:val="20"/>
        </w:rPr>
        <w:t>h</w:t>
      </w:r>
      <w:r w:rsidRPr="00ED4A58">
        <w:rPr>
          <w:rFonts w:ascii="Book Antiqua" w:hAnsi="Book Antiqua"/>
          <w:w w:val="131"/>
          <w:sz w:val="20"/>
          <w:szCs w:val="20"/>
        </w:rPr>
        <w:t>e</w:t>
      </w:r>
      <w:r w:rsidRPr="00ED4A58">
        <w:rPr>
          <w:rFonts w:ascii="Book Antiqua" w:hAnsi="Book Antiqua"/>
          <w:sz w:val="20"/>
          <w:szCs w:val="20"/>
        </w:rPr>
        <w:t xml:space="preserve"> la versione elettronica della </w:t>
      </w:r>
      <w:r w:rsidRPr="00ED4A58">
        <w:rPr>
          <w:rFonts w:ascii="Book Antiqua" w:hAnsi="Book Antiqua"/>
          <w:w w:val="109"/>
          <w:sz w:val="20"/>
          <w:szCs w:val="20"/>
        </w:rPr>
        <w:t>documentazione.</w:t>
      </w:r>
    </w:p>
    <w:p w:rsidR="00ED4A58" w:rsidRPr="00ED4A58" w:rsidRDefault="00ED4A58" w:rsidP="00ED4A58">
      <w:pPr>
        <w:tabs>
          <w:tab w:val="left" w:pos="360"/>
          <w:tab w:val="left" w:pos="540"/>
        </w:tabs>
        <w:spacing w:line="360" w:lineRule="auto"/>
        <w:jc w:val="both"/>
        <w:rPr>
          <w:rFonts w:ascii="Book Antiqua" w:hAnsi="Book Antiqua"/>
          <w:b/>
          <w:bCs/>
          <w:sz w:val="20"/>
          <w:szCs w:val="20"/>
        </w:rPr>
      </w:pPr>
      <w:r w:rsidRPr="00ED4A58">
        <w:rPr>
          <w:rFonts w:ascii="Book Antiqua" w:hAnsi="Book Antiqua"/>
          <w:sz w:val="20"/>
          <w:szCs w:val="20"/>
        </w:rPr>
        <w:t xml:space="preserve">Alla </w:t>
      </w:r>
      <w:r w:rsidRPr="00ED4A58">
        <w:rPr>
          <w:rFonts w:ascii="Book Antiqua" w:hAnsi="Book Antiqua"/>
          <w:w w:val="109"/>
          <w:sz w:val="20"/>
          <w:szCs w:val="20"/>
        </w:rPr>
        <w:t xml:space="preserve">procedura </w:t>
      </w:r>
      <w:r w:rsidRPr="00ED4A58">
        <w:rPr>
          <w:rFonts w:ascii="Book Antiqua" w:hAnsi="Book Antiqua"/>
          <w:sz w:val="20"/>
          <w:szCs w:val="20"/>
        </w:rPr>
        <w:t xml:space="preserve">di gara </w:t>
      </w:r>
      <w:r w:rsidRPr="00ED4A58">
        <w:rPr>
          <w:rFonts w:ascii="Book Antiqua" w:hAnsi="Book Antiqua"/>
          <w:w w:val="138"/>
          <w:sz w:val="20"/>
          <w:szCs w:val="20"/>
        </w:rPr>
        <w:t>è</w:t>
      </w:r>
      <w:r w:rsidRPr="00ED4A58">
        <w:rPr>
          <w:rFonts w:ascii="Book Antiqua" w:hAnsi="Book Antiqua"/>
          <w:sz w:val="20"/>
          <w:szCs w:val="20"/>
        </w:rPr>
        <w:t xml:space="preserve"> stato </w:t>
      </w:r>
      <w:r w:rsidRPr="00ED4A58">
        <w:rPr>
          <w:rFonts w:ascii="Book Antiqua" w:hAnsi="Book Antiqua"/>
          <w:w w:val="110"/>
          <w:sz w:val="20"/>
          <w:szCs w:val="20"/>
        </w:rPr>
        <w:t xml:space="preserve">attribuito dall'Autorità </w:t>
      </w:r>
      <w:r w:rsidRPr="00ED4A58">
        <w:rPr>
          <w:rFonts w:ascii="Book Antiqua" w:hAnsi="Book Antiqua"/>
          <w:sz w:val="20"/>
          <w:szCs w:val="20"/>
        </w:rPr>
        <w:t xml:space="preserve">per la Vigilanza sui Contratti Pubblici </w:t>
      </w:r>
      <w:r w:rsidRPr="00ED4A58">
        <w:rPr>
          <w:rFonts w:ascii="Book Antiqua" w:hAnsi="Book Antiqua"/>
          <w:w w:val="127"/>
          <w:sz w:val="20"/>
          <w:szCs w:val="20"/>
        </w:rPr>
        <w:t xml:space="preserve">di </w:t>
      </w:r>
      <w:r w:rsidRPr="00ED4A58">
        <w:rPr>
          <w:rFonts w:ascii="Book Antiqua" w:hAnsi="Book Antiqua"/>
          <w:w w:val="106"/>
          <w:sz w:val="20"/>
          <w:szCs w:val="20"/>
        </w:rPr>
        <w:t>Lavori</w:t>
      </w:r>
      <w:r w:rsidRPr="00ED4A58">
        <w:rPr>
          <w:rFonts w:ascii="Book Antiqua" w:hAnsi="Book Antiqua"/>
          <w:w w:val="146"/>
          <w:sz w:val="20"/>
          <w:szCs w:val="20"/>
        </w:rPr>
        <w:t>,</w:t>
      </w:r>
      <w:r w:rsidRPr="00ED4A58">
        <w:rPr>
          <w:rFonts w:ascii="Book Antiqua" w:hAnsi="Book Antiqua"/>
          <w:sz w:val="20"/>
          <w:szCs w:val="20"/>
        </w:rPr>
        <w:t xml:space="preserve"> Forniture </w:t>
      </w:r>
      <w:r w:rsidRPr="00ED4A58">
        <w:rPr>
          <w:rFonts w:ascii="Book Antiqua" w:hAnsi="Book Antiqua"/>
          <w:w w:val="121"/>
          <w:sz w:val="20"/>
          <w:szCs w:val="20"/>
        </w:rPr>
        <w:t>e</w:t>
      </w:r>
      <w:r w:rsidRPr="00ED4A58">
        <w:rPr>
          <w:rFonts w:ascii="Book Antiqua" w:hAnsi="Book Antiqua"/>
          <w:sz w:val="20"/>
          <w:szCs w:val="20"/>
        </w:rPr>
        <w:t xml:space="preserve"> Servizi il </w:t>
      </w:r>
      <w:r w:rsidRPr="00ED4A58">
        <w:rPr>
          <w:rFonts w:ascii="Book Antiqua" w:hAnsi="Book Antiqua"/>
          <w:w w:val="110"/>
          <w:sz w:val="20"/>
          <w:szCs w:val="20"/>
        </w:rPr>
        <w:t xml:space="preserve">seguente numero </w:t>
      </w:r>
      <w:r w:rsidRPr="00ED4A58">
        <w:rPr>
          <w:rFonts w:ascii="Book Antiqua" w:hAnsi="Book Antiqua"/>
          <w:sz w:val="20"/>
          <w:szCs w:val="20"/>
        </w:rPr>
        <w:t xml:space="preserve">identificativo: </w:t>
      </w:r>
      <w:r w:rsidR="00336A52" w:rsidRPr="00336A52">
        <w:rPr>
          <w:rFonts w:ascii="Book Antiqua" w:hAnsi="Book Antiqua"/>
          <w:b/>
          <w:bCs/>
          <w:sz w:val="21"/>
          <w:szCs w:val="21"/>
        </w:rPr>
        <w:t>C.I.G. 7467537679 -   C.U.P. B79D17020580002</w:t>
      </w:r>
    </w:p>
    <w:p w:rsidR="00950855" w:rsidRPr="00950855" w:rsidRDefault="00ED4A58" w:rsidP="00950855">
      <w:pPr>
        <w:widowControl w:val="0"/>
        <w:autoSpaceDE w:val="0"/>
        <w:autoSpaceDN w:val="0"/>
        <w:adjustRightInd w:val="0"/>
        <w:spacing w:line="360" w:lineRule="auto"/>
        <w:ind w:right="190"/>
        <w:jc w:val="both"/>
        <w:rPr>
          <w:rFonts w:ascii="Book Antiqua" w:hAnsi="Book Antiqua"/>
          <w:b/>
          <w:sz w:val="20"/>
          <w:szCs w:val="20"/>
        </w:rPr>
      </w:pPr>
      <w:r w:rsidRPr="00ED4A58">
        <w:rPr>
          <w:rFonts w:ascii="Book Antiqua" w:hAnsi="Book Antiqua"/>
          <w:sz w:val="20"/>
          <w:szCs w:val="20"/>
        </w:rPr>
        <w:t xml:space="preserve">E' </w:t>
      </w:r>
      <w:r w:rsidRPr="00ED4A58">
        <w:rPr>
          <w:rFonts w:ascii="Book Antiqua" w:hAnsi="Book Antiqua"/>
          <w:w w:val="109"/>
          <w:sz w:val="20"/>
          <w:szCs w:val="20"/>
        </w:rPr>
        <w:t xml:space="preserve">designato quale responsabile unico </w:t>
      </w:r>
      <w:r w:rsidRPr="00ED4A58">
        <w:rPr>
          <w:rFonts w:ascii="Book Antiqua" w:hAnsi="Book Antiqua"/>
          <w:sz w:val="20"/>
          <w:szCs w:val="20"/>
        </w:rPr>
        <w:t xml:space="preserve">del </w:t>
      </w:r>
      <w:r w:rsidRPr="00ED4A58">
        <w:rPr>
          <w:rFonts w:ascii="Book Antiqua" w:hAnsi="Book Antiqua"/>
          <w:w w:val="107"/>
          <w:sz w:val="20"/>
          <w:szCs w:val="20"/>
        </w:rPr>
        <w:t xml:space="preserve">procedimento, </w:t>
      </w:r>
      <w:r w:rsidRPr="00ED4A58">
        <w:rPr>
          <w:rFonts w:ascii="Book Antiqua" w:hAnsi="Book Antiqua"/>
          <w:sz w:val="20"/>
          <w:szCs w:val="20"/>
        </w:rPr>
        <w:t xml:space="preserve">ai sensi  </w:t>
      </w:r>
      <w:r w:rsidRPr="00ED4A58">
        <w:rPr>
          <w:rFonts w:ascii="Book Antiqua" w:hAnsi="Book Antiqua"/>
          <w:w w:val="111"/>
          <w:sz w:val="20"/>
          <w:szCs w:val="20"/>
        </w:rPr>
        <w:t xml:space="preserve">dell'art. </w:t>
      </w:r>
      <w:r w:rsidRPr="00ED4A58">
        <w:rPr>
          <w:rFonts w:ascii="Book Antiqua" w:hAnsi="Book Antiqua"/>
          <w:sz w:val="20"/>
          <w:szCs w:val="20"/>
        </w:rPr>
        <w:t xml:space="preserve">31 del  </w:t>
      </w:r>
      <w:proofErr w:type="spellStart"/>
      <w:r w:rsidRPr="00ED4A58">
        <w:rPr>
          <w:rFonts w:ascii="Book Antiqua" w:hAnsi="Book Antiqua"/>
          <w:sz w:val="20"/>
          <w:szCs w:val="20"/>
        </w:rPr>
        <w:t>D.Lgs.</w:t>
      </w:r>
      <w:r w:rsidRPr="00ED4A58">
        <w:rPr>
          <w:rFonts w:ascii="Book Antiqua" w:hAnsi="Book Antiqua"/>
          <w:w w:val="113"/>
          <w:sz w:val="20"/>
          <w:szCs w:val="20"/>
        </w:rPr>
        <w:t>n</w:t>
      </w:r>
      <w:proofErr w:type="spellEnd"/>
      <w:r w:rsidRPr="00ED4A58">
        <w:rPr>
          <w:rFonts w:ascii="Book Antiqua" w:hAnsi="Book Antiqua"/>
          <w:w w:val="113"/>
          <w:sz w:val="20"/>
          <w:szCs w:val="20"/>
        </w:rPr>
        <w:t>. 50/2016</w:t>
      </w:r>
      <w:r w:rsidRPr="00ED4A58">
        <w:rPr>
          <w:rFonts w:ascii="Book Antiqua" w:hAnsi="Book Antiqua"/>
          <w:w w:val="102"/>
          <w:sz w:val="20"/>
          <w:szCs w:val="20"/>
        </w:rPr>
        <w:t>,</w:t>
      </w:r>
      <w:r w:rsidRPr="00ED4A58">
        <w:rPr>
          <w:rFonts w:ascii="Book Antiqua" w:hAnsi="Book Antiqua"/>
          <w:sz w:val="20"/>
          <w:szCs w:val="20"/>
        </w:rPr>
        <w:t xml:space="preserve"> </w:t>
      </w:r>
      <w:r w:rsidR="00950855">
        <w:rPr>
          <w:rFonts w:ascii="Book Antiqua" w:hAnsi="Book Antiqua"/>
          <w:sz w:val="20"/>
          <w:szCs w:val="20"/>
        </w:rPr>
        <w:t xml:space="preserve">               la Dott.ssa Maria Lucia </w:t>
      </w:r>
      <w:proofErr w:type="spellStart"/>
      <w:r w:rsidR="00950855">
        <w:rPr>
          <w:rFonts w:ascii="Book Antiqua" w:hAnsi="Book Antiqua"/>
          <w:sz w:val="20"/>
          <w:szCs w:val="20"/>
        </w:rPr>
        <w:t>Portincasa</w:t>
      </w:r>
      <w:proofErr w:type="spellEnd"/>
      <w:r w:rsidR="00950855" w:rsidRPr="005A21B4">
        <w:rPr>
          <w:rFonts w:ascii="Book Antiqua" w:hAnsi="Book Antiqua"/>
          <w:sz w:val="20"/>
          <w:szCs w:val="20"/>
        </w:rPr>
        <w:t>.</w:t>
      </w:r>
      <w:r w:rsidR="00950855" w:rsidRPr="005A21B4">
        <w:rPr>
          <w:rFonts w:ascii="Book Antiqua" w:hAnsi="Book Antiqua"/>
          <w:spacing w:val="49"/>
          <w:sz w:val="20"/>
          <w:szCs w:val="20"/>
        </w:rPr>
        <w:t xml:space="preserve"> </w:t>
      </w:r>
    </w:p>
    <w:p w:rsidR="00ED4A58" w:rsidRPr="00ED4A58" w:rsidRDefault="00ED4A58" w:rsidP="00ED4A58">
      <w:pPr>
        <w:widowControl w:val="0"/>
        <w:autoSpaceDE w:val="0"/>
        <w:autoSpaceDN w:val="0"/>
        <w:adjustRightInd w:val="0"/>
        <w:spacing w:before="11" w:line="360" w:lineRule="auto"/>
        <w:ind w:right="-20"/>
        <w:jc w:val="both"/>
        <w:rPr>
          <w:rFonts w:ascii="Book Antiqua" w:hAnsi="Book Antiqua"/>
          <w:b/>
          <w:sz w:val="20"/>
          <w:szCs w:val="20"/>
        </w:rPr>
      </w:pPr>
      <w:r w:rsidRPr="00ED4A58">
        <w:rPr>
          <w:rFonts w:ascii="Book Antiqua" w:hAnsi="Book Antiqua"/>
          <w:b/>
          <w:w w:val="107"/>
          <w:sz w:val="20"/>
          <w:szCs w:val="20"/>
        </w:rPr>
        <w:t>Ar</w:t>
      </w:r>
      <w:r w:rsidRPr="00ED4A58">
        <w:rPr>
          <w:rFonts w:ascii="Book Antiqua" w:hAnsi="Book Antiqua"/>
          <w:b/>
          <w:w w:val="106"/>
          <w:sz w:val="20"/>
          <w:szCs w:val="20"/>
        </w:rPr>
        <w:t>t</w:t>
      </w:r>
      <w:r w:rsidRPr="00ED4A58">
        <w:rPr>
          <w:rFonts w:ascii="Book Antiqua" w:hAnsi="Book Antiqua"/>
          <w:b/>
          <w:w w:val="165"/>
          <w:sz w:val="20"/>
          <w:szCs w:val="20"/>
        </w:rPr>
        <w:t>.</w:t>
      </w:r>
      <w:r w:rsidRPr="00ED4A58">
        <w:rPr>
          <w:rFonts w:ascii="Book Antiqua" w:hAnsi="Book Antiqua"/>
          <w:b/>
          <w:w w:val="123"/>
          <w:sz w:val="20"/>
          <w:szCs w:val="20"/>
        </w:rPr>
        <w:t>3</w:t>
      </w:r>
      <w:r w:rsidR="00D75388">
        <w:rPr>
          <w:rFonts w:ascii="Book Antiqua" w:hAnsi="Book Antiqua"/>
          <w:b/>
          <w:w w:val="123"/>
          <w:sz w:val="20"/>
          <w:szCs w:val="20"/>
        </w:rPr>
        <w:t xml:space="preserve"> </w:t>
      </w:r>
      <w:r w:rsidRPr="00ED4A58">
        <w:rPr>
          <w:rFonts w:ascii="Book Antiqua" w:hAnsi="Book Antiqua"/>
          <w:b/>
          <w:w w:val="141"/>
          <w:sz w:val="20"/>
          <w:szCs w:val="20"/>
        </w:rPr>
        <w:t>-</w:t>
      </w:r>
      <w:r w:rsidRPr="00ED4A58">
        <w:rPr>
          <w:rFonts w:ascii="Book Antiqua" w:hAnsi="Book Antiqua"/>
          <w:b/>
          <w:sz w:val="20"/>
          <w:szCs w:val="20"/>
        </w:rPr>
        <w:t xml:space="preserve"> </w:t>
      </w:r>
      <w:r w:rsidRPr="008C6FFD">
        <w:rPr>
          <w:rFonts w:ascii="Book Antiqua" w:hAnsi="Book Antiqua"/>
          <w:b/>
          <w:w w:val="103"/>
          <w:sz w:val="20"/>
          <w:szCs w:val="20"/>
        </w:rPr>
        <w:t>LUOGO, DESCRIZIONE,</w:t>
      </w:r>
      <w:r w:rsidR="006274D5">
        <w:rPr>
          <w:rFonts w:ascii="Book Antiqua" w:hAnsi="Book Antiqua"/>
          <w:b/>
          <w:w w:val="103"/>
          <w:sz w:val="20"/>
          <w:szCs w:val="20"/>
        </w:rPr>
        <w:t xml:space="preserve"> </w:t>
      </w:r>
      <w:r w:rsidRPr="008C6FFD">
        <w:rPr>
          <w:rFonts w:ascii="Book Antiqua" w:hAnsi="Book Antiqua"/>
          <w:b/>
          <w:w w:val="103"/>
          <w:sz w:val="20"/>
          <w:szCs w:val="20"/>
        </w:rPr>
        <w:t xml:space="preserve">IMPORTO COMPLESSIVO DEI LAVORI ED ONERI PER LA </w:t>
      </w:r>
      <w:r w:rsidRPr="00ED4A58">
        <w:rPr>
          <w:rFonts w:ascii="Book Antiqua" w:hAnsi="Book Antiqua"/>
          <w:b/>
          <w:w w:val="103"/>
          <w:sz w:val="20"/>
          <w:szCs w:val="20"/>
        </w:rPr>
        <w:t>SICUREZZ</w:t>
      </w:r>
      <w:r w:rsidRPr="008C6FFD">
        <w:rPr>
          <w:rFonts w:ascii="Book Antiqua" w:hAnsi="Book Antiqua"/>
          <w:b/>
          <w:w w:val="103"/>
          <w:sz w:val="20"/>
          <w:szCs w:val="20"/>
        </w:rPr>
        <w:t>A:</w:t>
      </w:r>
    </w:p>
    <w:p w:rsidR="00950855" w:rsidRPr="003A665C" w:rsidRDefault="00950855" w:rsidP="00950855">
      <w:pPr>
        <w:widowControl w:val="0"/>
        <w:numPr>
          <w:ilvl w:val="1"/>
          <w:numId w:val="46"/>
        </w:numPr>
        <w:shd w:val="clear" w:color="auto" w:fill="FFFFFF"/>
        <w:tabs>
          <w:tab w:val="left" w:pos="180"/>
          <w:tab w:val="left" w:pos="360"/>
        </w:tabs>
        <w:autoSpaceDE w:val="0"/>
        <w:autoSpaceDN w:val="0"/>
        <w:adjustRightInd w:val="0"/>
        <w:spacing w:before="25" w:line="360" w:lineRule="auto"/>
        <w:ind w:left="0" w:right="-20" w:firstLine="0"/>
        <w:jc w:val="both"/>
        <w:rPr>
          <w:rFonts w:ascii="Book Antiqua" w:hAnsi="Book Antiqua"/>
          <w:sz w:val="20"/>
          <w:szCs w:val="20"/>
        </w:rPr>
      </w:pPr>
      <w:r w:rsidRPr="003A665C">
        <w:rPr>
          <w:rFonts w:ascii="Book Antiqua" w:hAnsi="Book Antiqua"/>
          <w:b/>
          <w:sz w:val="20"/>
          <w:szCs w:val="20"/>
        </w:rPr>
        <w:t>Luogo</w:t>
      </w:r>
      <w:r w:rsidRPr="003A665C">
        <w:rPr>
          <w:rFonts w:ascii="Book Antiqua" w:hAnsi="Book Antiqua"/>
          <w:b/>
          <w:spacing w:val="-4"/>
          <w:sz w:val="20"/>
          <w:szCs w:val="20"/>
        </w:rPr>
        <w:t xml:space="preserve"> </w:t>
      </w:r>
      <w:r w:rsidRPr="003A665C">
        <w:rPr>
          <w:rFonts w:ascii="Book Antiqua" w:hAnsi="Book Antiqua"/>
          <w:b/>
          <w:sz w:val="20"/>
          <w:szCs w:val="20"/>
        </w:rPr>
        <w:t>di</w:t>
      </w:r>
      <w:r w:rsidRPr="003A665C">
        <w:rPr>
          <w:rFonts w:ascii="Book Antiqua" w:hAnsi="Book Antiqua"/>
          <w:b/>
          <w:spacing w:val="6"/>
          <w:sz w:val="20"/>
          <w:szCs w:val="20"/>
        </w:rPr>
        <w:t xml:space="preserve"> </w:t>
      </w:r>
      <w:r w:rsidRPr="003A665C">
        <w:rPr>
          <w:rFonts w:ascii="Book Antiqua" w:hAnsi="Book Antiqua"/>
          <w:b/>
          <w:w w:val="107"/>
          <w:sz w:val="20"/>
          <w:szCs w:val="20"/>
        </w:rPr>
        <w:t>esecuzione</w:t>
      </w:r>
      <w:r w:rsidRPr="003A665C">
        <w:rPr>
          <w:rFonts w:ascii="Book Antiqua" w:hAnsi="Book Antiqua"/>
          <w:w w:val="107"/>
          <w:sz w:val="20"/>
          <w:szCs w:val="20"/>
        </w:rPr>
        <w:t>:</w:t>
      </w:r>
      <w:r w:rsidRPr="003A665C">
        <w:rPr>
          <w:rFonts w:ascii="Book Antiqua" w:hAnsi="Book Antiqua"/>
          <w:spacing w:val="-24"/>
          <w:sz w:val="20"/>
          <w:szCs w:val="20"/>
        </w:rPr>
        <w:t xml:space="preserve"> </w:t>
      </w:r>
      <w:r w:rsidRPr="00FE593E">
        <w:rPr>
          <w:rFonts w:ascii="Book Antiqua" w:hAnsi="Book Antiqua"/>
          <w:sz w:val="20"/>
          <w:szCs w:val="20"/>
        </w:rPr>
        <w:t>PINACOTECA ”IL 900” sita a Foggia in Via Marchese de Ro</w:t>
      </w:r>
      <w:r>
        <w:rPr>
          <w:rFonts w:ascii="Book Antiqua" w:hAnsi="Book Antiqua"/>
          <w:sz w:val="20"/>
          <w:szCs w:val="20"/>
        </w:rPr>
        <w:t xml:space="preserve">sa (angolo Via Ferrante </w:t>
      </w:r>
      <w:proofErr w:type="spellStart"/>
      <w:r>
        <w:rPr>
          <w:rFonts w:ascii="Book Antiqua" w:hAnsi="Book Antiqua"/>
          <w:sz w:val="20"/>
          <w:szCs w:val="20"/>
        </w:rPr>
        <w:t>Aporti</w:t>
      </w:r>
      <w:proofErr w:type="spellEnd"/>
      <w:r>
        <w:rPr>
          <w:rFonts w:ascii="Book Antiqua" w:hAnsi="Book Antiqua"/>
          <w:sz w:val="20"/>
          <w:szCs w:val="20"/>
        </w:rPr>
        <w:t>).</w:t>
      </w:r>
    </w:p>
    <w:p w:rsidR="00950855" w:rsidRDefault="00950855" w:rsidP="00950855">
      <w:pPr>
        <w:widowControl w:val="0"/>
        <w:numPr>
          <w:ilvl w:val="1"/>
          <w:numId w:val="46"/>
        </w:numPr>
        <w:shd w:val="clear" w:color="auto" w:fill="FFFFFF"/>
        <w:tabs>
          <w:tab w:val="left" w:pos="360"/>
        </w:tabs>
        <w:autoSpaceDE w:val="0"/>
        <w:autoSpaceDN w:val="0"/>
        <w:adjustRightInd w:val="0"/>
        <w:spacing w:line="360" w:lineRule="auto"/>
        <w:ind w:left="0" w:right="212" w:firstLine="0"/>
        <w:jc w:val="both"/>
        <w:rPr>
          <w:rFonts w:ascii="Book Antiqua" w:hAnsi="Book Antiqua"/>
          <w:sz w:val="20"/>
          <w:szCs w:val="20"/>
        </w:rPr>
      </w:pPr>
      <w:r w:rsidRPr="00FE593E">
        <w:rPr>
          <w:rFonts w:ascii="Book Antiqua" w:hAnsi="Book Antiqua"/>
          <w:b/>
          <w:sz w:val="20"/>
          <w:szCs w:val="20"/>
        </w:rPr>
        <w:t>Descrizione</w:t>
      </w:r>
      <w:r w:rsidRPr="00FE593E">
        <w:rPr>
          <w:rFonts w:ascii="Book Antiqua" w:hAnsi="Book Antiqua"/>
          <w:b/>
          <w:spacing w:val="26"/>
          <w:sz w:val="20"/>
          <w:szCs w:val="20"/>
        </w:rPr>
        <w:t xml:space="preserve"> </w:t>
      </w:r>
      <w:r w:rsidRPr="00FE593E">
        <w:rPr>
          <w:rFonts w:ascii="Book Antiqua" w:hAnsi="Book Antiqua"/>
          <w:b/>
          <w:sz w:val="20"/>
          <w:szCs w:val="20"/>
        </w:rPr>
        <w:t>dei</w:t>
      </w:r>
      <w:r w:rsidRPr="00FE593E">
        <w:rPr>
          <w:rFonts w:ascii="Book Antiqua" w:hAnsi="Book Antiqua"/>
          <w:b/>
          <w:spacing w:val="25"/>
          <w:sz w:val="20"/>
          <w:szCs w:val="20"/>
        </w:rPr>
        <w:t xml:space="preserve"> </w:t>
      </w:r>
      <w:r w:rsidRPr="00FE593E">
        <w:rPr>
          <w:rFonts w:ascii="Book Antiqua" w:hAnsi="Book Antiqua"/>
          <w:b/>
          <w:w w:val="106"/>
          <w:sz w:val="20"/>
          <w:szCs w:val="20"/>
        </w:rPr>
        <w:t>lavori</w:t>
      </w:r>
      <w:r w:rsidRPr="00FE593E">
        <w:rPr>
          <w:rFonts w:ascii="Book Antiqua" w:hAnsi="Book Antiqua"/>
          <w:spacing w:val="4"/>
          <w:w w:val="106"/>
          <w:sz w:val="20"/>
          <w:szCs w:val="20"/>
        </w:rPr>
        <w:t xml:space="preserve">: esecuzione di tutte le opere e provviste per eseguire e dare completamente ultimati i lavori </w:t>
      </w:r>
      <w:proofErr w:type="spellStart"/>
      <w:r w:rsidRPr="00FE593E">
        <w:rPr>
          <w:rFonts w:ascii="Book Antiqua" w:hAnsi="Book Antiqua"/>
          <w:sz w:val="20"/>
          <w:szCs w:val="20"/>
        </w:rPr>
        <w:t>di</w:t>
      </w:r>
      <w:r w:rsidRPr="00FE593E">
        <w:rPr>
          <w:rFonts w:ascii="Book Antiqua" w:hAnsi="Book Antiqua" w:cs="Arial"/>
          <w:spacing w:val="-4"/>
          <w:sz w:val="20"/>
          <w:szCs w:val="20"/>
          <w:lang w:eastAsia="ar-SA"/>
        </w:rPr>
        <w:t>“Adeguamento</w:t>
      </w:r>
      <w:proofErr w:type="spellEnd"/>
      <w:r w:rsidRPr="00FE593E">
        <w:rPr>
          <w:rFonts w:ascii="Book Antiqua" w:hAnsi="Book Antiqua" w:cs="Arial"/>
          <w:spacing w:val="-4"/>
          <w:sz w:val="20"/>
          <w:szCs w:val="20"/>
          <w:lang w:eastAsia="ar-SA"/>
        </w:rPr>
        <w:t xml:space="preserve"> funzionale della Pinacoteca “Il 900” per l’allestimento di una biblioteca di comunità “Community””, </w:t>
      </w:r>
      <w:r w:rsidRPr="00FE593E">
        <w:rPr>
          <w:rFonts w:ascii="Book Antiqua" w:hAnsi="Book Antiqua"/>
          <w:spacing w:val="12"/>
          <w:sz w:val="20"/>
          <w:szCs w:val="20"/>
        </w:rPr>
        <w:t>come meglio descritti all’art. 1.4.) del capitolato speciale d’appalto;</w:t>
      </w:r>
    </w:p>
    <w:p w:rsidR="00950855" w:rsidRPr="00C913A9" w:rsidRDefault="00950855" w:rsidP="00950855">
      <w:pPr>
        <w:widowControl w:val="0"/>
        <w:shd w:val="clear" w:color="auto" w:fill="FFFFFF"/>
        <w:tabs>
          <w:tab w:val="left" w:pos="360"/>
        </w:tabs>
        <w:autoSpaceDE w:val="0"/>
        <w:autoSpaceDN w:val="0"/>
        <w:adjustRightInd w:val="0"/>
        <w:spacing w:line="360" w:lineRule="auto"/>
        <w:ind w:right="212"/>
        <w:jc w:val="both"/>
        <w:rPr>
          <w:rFonts w:ascii="Book Antiqua" w:hAnsi="Book Antiqua"/>
          <w:sz w:val="20"/>
          <w:szCs w:val="20"/>
        </w:rPr>
      </w:pPr>
      <w:r w:rsidRPr="00C913A9">
        <w:rPr>
          <w:rFonts w:ascii="Book Antiqua" w:hAnsi="Book Antiqua"/>
          <w:b/>
          <w:sz w:val="20"/>
          <w:szCs w:val="20"/>
        </w:rPr>
        <w:t>3.2.1 Descrizione</w:t>
      </w:r>
      <w:r w:rsidRPr="00C913A9">
        <w:rPr>
          <w:rFonts w:ascii="Book Antiqua" w:hAnsi="Book Antiqua"/>
          <w:b/>
          <w:spacing w:val="26"/>
          <w:sz w:val="20"/>
          <w:szCs w:val="20"/>
        </w:rPr>
        <w:t xml:space="preserve"> </w:t>
      </w:r>
      <w:r w:rsidRPr="00C913A9">
        <w:rPr>
          <w:rFonts w:ascii="Book Antiqua" w:hAnsi="Book Antiqua"/>
          <w:b/>
          <w:sz w:val="20"/>
          <w:szCs w:val="20"/>
        </w:rPr>
        <w:t xml:space="preserve">della fornitura: </w:t>
      </w:r>
      <w:r w:rsidRPr="00C913A9">
        <w:rPr>
          <w:rFonts w:ascii="Book Antiqua" w:hAnsi="Book Antiqua" w:cs="Arial"/>
          <w:spacing w:val="-4"/>
          <w:sz w:val="20"/>
          <w:szCs w:val="20"/>
          <w:lang w:eastAsia="ar-SA"/>
        </w:rPr>
        <w:t>fornitura di arredi e attrezzature come meglio descritti all’art. 1.4.) del capitolato speciale d’appalto;</w:t>
      </w:r>
    </w:p>
    <w:p w:rsidR="00950855" w:rsidRDefault="00950855" w:rsidP="00950855">
      <w:pPr>
        <w:widowControl w:val="0"/>
        <w:tabs>
          <w:tab w:val="left" w:pos="360"/>
        </w:tabs>
        <w:autoSpaceDE w:val="0"/>
        <w:autoSpaceDN w:val="0"/>
        <w:adjustRightInd w:val="0"/>
        <w:spacing w:line="360" w:lineRule="auto"/>
        <w:jc w:val="both"/>
        <w:rPr>
          <w:rFonts w:ascii="Book Antiqua" w:hAnsi="Book Antiqua"/>
          <w:w w:val="101"/>
          <w:sz w:val="20"/>
          <w:szCs w:val="20"/>
        </w:rPr>
      </w:pPr>
      <w:r>
        <w:rPr>
          <w:rFonts w:ascii="Book Antiqua" w:hAnsi="Book Antiqua"/>
          <w:b/>
          <w:sz w:val="20"/>
          <w:szCs w:val="20"/>
        </w:rPr>
        <w:t xml:space="preserve">3.3. </w:t>
      </w:r>
      <w:r w:rsidRPr="00D75B33">
        <w:rPr>
          <w:rFonts w:ascii="Book Antiqua" w:hAnsi="Book Antiqua"/>
          <w:b/>
          <w:sz w:val="20"/>
          <w:szCs w:val="20"/>
        </w:rPr>
        <w:t>Importo</w:t>
      </w:r>
      <w:r w:rsidRPr="00D75B33">
        <w:rPr>
          <w:rFonts w:ascii="Book Antiqua" w:hAnsi="Book Antiqua"/>
          <w:b/>
          <w:spacing w:val="13"/>
          <w:sz w:val="20"/>
          <w:szCs w:val="20"/>
        </w:rPr>
        <w:t xml:space="preserve"> </w:t>
      </w:r>
      <w:r w:rsidRPr="00D75B33">
        <w:rPr>
          <w:rFonts w:ascii="Book Antiqua" w:hAnsi="Book Antiqua"/>
          <w:b/>
          <w:w w:val="107"/>
          <w:sz w:val="20"/>
          <w:szCs w:val="20"/>
        </w:rPr>
        <w:t>complessivo</w:t>
      </w:r>
      <w:r w:rsidRPr="00D75B33">
        <w:rPr>
          <w:rFonts w:ascii="Book Antiqua" w:hAnsi="Book Antiqua"/>
          <w:b/>
          <w:spacing w:val="-17"/>
          <w:w w:val="107"/>
          <w:sz w:val="20"/>
          <w:szCs w:val="20"/>
        </w:rPr>
        <w:t xml:space="preserve"> </w:t>
      </w:r>
      <w:r>
        <w:rPr>
          <w:rFonts w:ascii="Book Antiqua" w:hAnsi="Book Antiqua"/>
          <w:b/>
          <w:sz w:val="20"/>
          <w:szCs w:val="20"/>
        </w:rPr>
        <w:t>dell’appalto (lavori e forniture)</w:t>
      </w:r>
      <w:r w:rsidRPr="0064568A">
        <w:rPr>
          <w:rFonts w:ascii="Book Antiqua" w:hAnsi="Book Antiqua"/>
          <w:b/>
          <w:sz w:val="20"/>
          <w:szCs w:val="20"/>
        </w:rPr>
        <w:t>: euro 860.768,55</w:t>
      </w:r>
      <w:r>
        <w:rPr>
          <w:rFonts w:ascii="Book Antiqua" w:hAnsi="Book Antiqua"/>
          <w:b/>
          <w:w w:val="113"/>
          <w:sz w:val="20"/>
          <w:szCs w:val="20"/>
        </w:rPr>
        <w:t xml:space="preserve"> </w:t>
      </w:r>
      <w:r w:rsidRPr="004C052B">
        <w:rPr>
          <w:rFonts w:ascii="Book Antiqua" w:hAnsi="Book Antiqua"/>
          <w:sz w:val="20"/>
          <w:szCs w:val="20"/>
        </w:rPr>
        <w:t>(</w:t>
      </w:r>
      <w:proofErr w:type="spellStart"/>
      <w:r w:rsidRPr="004C052B">
        <w:rPr>
          <w:rFonts w:ascii="Book Antiqua" w:hAnsi="Book Antiqua"/>
          <w:sz w:val="20"/>
          <w:szCs w:val="20"/>
        </w:rPr>
        <w:t>ottocentosessantamila</w:t>
      </w:r>
      <w:r>
        <w:rPr>
          <w:rFonts w:ascii="Book Antiqua" w:hAnsi="Book Antiqua"/>
          <w:sz w:val="20"/>
          <w:szCs w:val="20"/>
        </w:rPr>
        <w:t>-</w:t>
      </w:r>
      <w:r w:rsidRPr="004C052B">
        <w:rPr>
          <w:rFonts w:ascii="Book Antiqua" w:hAnsi="Book Antiqua"/>
          <w:sz w:val="20"/>
          <w:szCs w:val="20"/>
        </w:rPr>
        <w:t>settecentosessantotto</w:t>
      </w:r>
      <w:proofErr w:type="spellEnd"/>
      <w:r w:rsidRPr="004C052B">
        <w:rPr>
          <w:rFonts w:ascii="Book Antiqua" w:hAnsi="Book Antiqua"/>
          <w:sz w:val="20"/>
          <w:szCs w:val="20"/>
        </w:rPr>
        <w:t xml:space="preserve">/55) </w:t>
      </w:r>
      <w:r w:rsidRPr="00E32122">
        <w:rPr>
          <w:rFonts w:ascii="Book Antiqua" w:hAnsi="Book Antiqua"/>
          <w:b/>
          <w:sz w:val="20"/>
          <w:szCs w:val="20"/>
        </w:rPr>
        <w:t>comprensivo degli oneri della sicurezza</w:t>
      </w:r>
      <w:r w:rsidRPr="004C052B">
        <w:rPr>
          <w:rFonts w:ascii="Book Antiqua" w:hAnsi="Book Antiqua"/>
          <w:sz w:val="20"/>
          <w:szCs w:val="20"/>
        </w:rPr>
        <w:t xml:space="preserve"> non soggetti a ribasso, oltre I.V.A., di cui:</w:t>
      </w:r>
    </w:p>
    <w:p w:rsidR="00950855" w:rsidRPr="009138C6" w:rsidRDefault="00950855" w:rsidP="0095085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autoSpaceDE w:val="0"/>
        <w:autoSpaceDN w:val="0"/>
        <w:adjustRightInd w:val="0"/>
        <w:spacing w:line="360" w:lineRule="auto"/>
        <w:ind w:right="5243"/>
        <w:rPr>
          <w:rFonts w:ascii="Book Antiqua" w:hAnsi="Book Antiqua"/>
          <w:sz w:val="20"/>
          <w:szCs w:val="20"/>
        </w:rPr>
      </w:pPr>
      <w:r w:rsidRPr="00A132E5">
        <w:rPr>
          <w:rFonts w:ascii="Book Antiqua" w:hAnsi="Book Antiqua"/>
          <w:b/>
          <w:sz w:val="20"/>
          <w:szCs w:val="20"/>
        </w:rPr>
        <w:t xml:space="preserve">Lavori </w:t>
      </w:r>
      <w:r w:rsidRPr="00A132E5">
        <w:rPr>
          <w:rFonts w:ascii="Book Antiqua" w:hAnsi="Book Antiqua"/>
          <w:b/>
          <w:sz w:val="20"/>
          <w:szCs w:val="20"/>
        </w:rPr>
        <w:tab/>
      </w:r>
      <w:r w:rsidRPr="00A132E5">
        <w:rPr>
          <w:rFonts w:ascii="Book Antiqua" w:hAnsi="Book Antiqua"/>
          <w:b/>
          <w:sz w:val="20"/>
          <w:szCs w:val="20"/>
        </w:rPr>
        <w:tab/>
      </w:r>
      <w:r>
        <w:rPr>
          <w:rFonts w:ascii="Book Antiqua" w:hAnsi="Book Antiqua"/>
          <w:sz w:val="20"/>
          <w:szCs w:val="20"/>
        </w:rPr>
        <w:tab/>
        <w:t>€ 409.170,62 oltre Iva</w:t>
      </w:r>
    </w:p>
    <w:p w:rsidR="00950855" w:rsidRPr="009138C6" w:rsidRDefault="00950855" w:rsidP="0095085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autoSpaceDE w:val="0"/>
        <w:autoSpaceDN w:val="0"/>
        <w:adjustRightInd w:val="0"/>
        <w:spacing w:line="360" w:lineRule="auto"/>
        <w:ind w:right="5243"/>
        <w:rPr>
          <w:rFonts w:ascii="Book Antiqua" w:hAnsi="Book Antiqua"/>
          <w:sz w:val="20"/>
          <w:szCs w:val="20"/>
        </w:rPr>
      </w:pPr>
      <w:r w:rsidRPr="00A132E5">
        <w:rPr>
          <w:rFonts w:ascii="Book Antiqua" w:hAnsi="Book Antiqua"/>
          <w:b/>
          <w:sz w:val="20"/>
          <w:szCs w:val="20"/>
        </w:rPr>
        <w:t>Forniture</w:t>
      </w:r>
      <w:r w:rsidRPr="009138C6">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t>€ 440.956,48 oltre Iva</w:t>
      </w:r>
    </w:p>
    <w:p w:rsidR="00950855" w:rsidRPr="002A65FE" w:rsidRDefault="00950855" w:rsidP="0095085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autoSpaceDE w:val="0"/>
        <w:autoSpaceDN w:val="0"/>
        <w:adjustRightInd w:val="0"/>
        <w:spacing w:line="360" w:lineRule="auto"/>
        <w:ind w:right="5243"/>
        <w:rPr>
          <w:rFonts w:ascii="Book Antiqua" w:hAnsi="Book Antiqua"/>
          <w:sz w:val="20"/>
          <w:szCs w:val="20"/>
        </w:rPr>
      </w:pPr>
      <w:r w:rsidRPr="00A132E5">
        <w:rPr>
          <w:rFonts w:ascii="Book Antiqua" w:hAnsi="Book Antiqua"/>
          <w:b/>
          <w:sz w:val="20"/>
          <w:szCs w:val="20"/>
        </w:rPr>
        <w:t>Oneri della  sicurezza</w:t>
      </w:r>
      <w:r w:rsidRPr="00197275">
        <w:rPr>
          <w:rFonts w:ascii="Book Antiqua" w:hAnsi="Book Antiqua"/>
          <w:sz w:val="20"/>
          <w:szCs w:val="20"/>
        </w:rPr>
        <w:t xml:space="preserve">  </w:t>
      </w:r>
      <w:r>
        <w:rPr>
          <w:rFonts w:ascii="Book Antiqua" w:hAnsi="Book Antiqua"/>
          <w:sz w:val="20"/>
          <w:szCs w:val="20"/>
        </w:rPr>
        <w:tab/>
      </w:r>
      <w:r w:rsidRPr="00197275">
        <w:rPr>
          <w:rFonts w:ascii="Book Antiqua" w:hAnsi="Book Antiqua"/>
          <w:sz w:val="20"/>
          <w:szCs w:val="20"/>
        </w:rPr>
        <w:t>€  10.641,45</w:t>
      </w:r>
      <w:r w:rsidRPr="00190B9A">
        <w:rPr>
          <w:rFonts w:ascii="Book Antiqua" w:hAnsi="Book Antiqua"/>
          <w:sz w:val="20"/>
          <w:szCs w:val="20"/>
        </w:rPr>
        <w:t xml:space="preserve"> </w:t>
      </w:r>
      <w:r>
        <w:rPr>
          <w:rFonts w:ascii="Book Antiqua" w:hAnsi="Book Antiqua"/>
          <w:sz w:val="20"/>
          <w:szCs w:val="20"/>
        </w:rPr>
        <w:t>oltre Iva</w:t>
      </w:r>
    </w:p>
    <w:p w:rsidR="00950855" w:rsidRDefault="00950855" w:rsidP="00950855">
      <w:pPr>
        <w:widowControl w:val="0"/>
        <w:tabs>
          <w:tab w:val="left" w:pos="360"/>
        </w:tabs>
        <w:autoSpaceDE w:val="0"/>
        <w:autoSpaceDN w:val="0"/>
        <w:adjustRightInd w:val="0"/>
        <w:spacing w:line="360" w:lineRule="auto"/>
        <w:ind w:right="60"/>
        <w:jc w:val="both"/>
        <w:rPr>
          <w:rFonts w:ascii="Book Antiqua" w:hAnsi="Book Antiqua"/>
          <w:w w:val="95"/>
          <w:sz w:val="20"/>
          <w:szCs w:val="20"/>
        </w:rPr>
      </w:pPr>
      <w:r>
        <w:rPr>
          <w:rFonts w:ascii="Book Antiqua" w:hAnsi="Book Antiqua"/>
          <w:b/>
          <w:sz w:val="20"/>
          <w:szCs w:val="20"/>
        </w:rPr>
        <w:t xml:space="preserve">3.4. </w:t>
      </w:r>
      <w:r w:rsidRPr="00D75B33">
        <w:rPr>
          <w:rFonts w:ascii="Book Antiqua" w:hAnsi="Book Antiqua"/>
          <w:b/>
          <w:sz w:val="20"/>
          <w:szCs w:val="20"/>
        </w:rPr>
        <w:t>Importo</w:t>
      </w:r>
      <w:r w:rsidRPr="00D75B33">
        <w:rPr>
          <w:rFonts w:ascii="Book Antiqua" w:hAnsi="Book Antiqua"/>
          <w:b/>
          <w:spacing w:val="52"/>
          <w:sz w:val="20"/>
          <w:szCs w:val="20"/>
        </w:rPr>
        <w:t xml:space="preserve"> </w:t>
      </w:r>
      <w:r w:rsidRPr="00D75B33">
        <w:rPr>
          <w:rFonts w:ascii="Book Antiqua" w:hAnsi="Book Antiqua"/>
          <w:b/>
          <w:sz w:val="20"/>
          <w:szCs w:val="20"/>
        </w:rPr>
        <w:t>dei</w:t>
      </w:r>
      <w:r w:rsidRPr="00D75B33">
        <w:rPr>
          <w:rFonts w:ascii="Book Antiqua" w:hAnsi="Book Antiqua"/>
          <w:b/>
          <w:spacing w:val="31"/>
          <w:sz w:val="20"/>
          <w:szCs w:val="20"/>
        </w:rPr>
        <w:t xml:space="preserve"> </w:t>
      </w:r>
      <w:r w:rsidRPr="00D75B33">
        <w:rPr>
          <w:rFonts w:ascii="Book Antiqua" w:hAnsi="Book Antiqua"/>
          <w:b/>
          <w:sz w:val="20"/>
          <w:szCs w:val="20"/>
        </w:rPr>
        <w:t xml:space="preserve">lavori </w:t>
      </w:r>
      <w:r>
        <w:rPr>
          <w:rFonts w:ascii="Book Antiqua" w:hAnsi="Book Antiqua"/>
          <w:b/>
          <w:sz w:val="20"/>
          <w:szCs w:val="20"/>
        </w:rPr>
        <w:t xml:space="preserve">e forniture </w:t>
      </w:r>
      <w:r w:rsidRPr="00D75B33">
        <w:rPr>
          <w:rFonts w:ascii="Book Antiqua" w:hAnsi="Book Antiqua"/>
          <w:b/>
          <w:sz w:val="20"/>
          <w:szCs w:val="20"/>
        </w:rPr>
        <w:t>a</w:t>
      </w:r>
      <w:r w:rsidRPr="00D75B33">
        <w:rPr>
          <w:rFonts w:ascii="Book Antiqua" w:hAnsi="Book Antiqua"/>
          <w:b/>
          <w:spacing w:val="44"/>
          <w:sz w:val="20"/>
          <w:szCs w:val="20"/>
        </w:rPr>
        <w:t xml:space="preserve"> </w:t>
      </w:r>
      <w:r w:rsidRPr="00D75B33">
        <w:rPr>
          <w:rFonts w:ascii="Book Antiqua" w:hAnsi="Book Antiqua"/>
          <w:b/>
          <w:sz w:val="20"/>
          <w:szCs w:val="20"/>
        </w:rPr>
        <w:t>base</w:t>
      </w:r>
      <w:r w:rsidRPr="00D75B33">
        <w:rPr>
          <w:rFonts w:ascii="Book Antiqua" w:hAnsi="Book Antiqua"/>
          <w:b/>
          <w:spacing w:val="2"/>
          <w:sz w:val="20"/>
          <w:szCs w:val="20"/>
        </w:rPr>
        <w:t xml:space="preserve"> </w:t>
      </w:r>
      <w:r w:rsidRPr="00D75B33">
        <w:rPr>
          <w:rFonts w:ascii="Book Antiqua" w:hAnsi="Book Antiqua"/>
          <w:b/>
          <w:sz w:val="20"/>
          <w:szCs w:val="20"/>
        </w:rPr>
        <w:t>d'asta da</w:t>
      </w:r>
      <w:r w:rsidRPr="00D75B33">
        <w:rPr>
          <w:rFonts w:ascii="Book Antiqua" w:hAnsi="Book Antiqua"/>
          <w:b/>
          <w:spacing w:val="42"/>
          <w:sz w:val="20"/>
          <w:szCs w:val="20"/>
        </w:rPr>
        <w:t xml:space="preserve"> </w:t>
      </w:r>
      <w:r w:rsidRPr="00D75B33">
        <w:rPr>
          <w:rFonts w:ascii="Book Antiqua" w:hAnsi="Book Antiqua"/>
          <w:b/>
          <w:sz w:val="20"/>
          <w:szCs w:val="20"/>
        </w:rPr>
        <w:t>assoggettare</w:t>
      </w:r>
      <w:r w:rsidRPr="00D75B33">
        <w:rPr>
          <w:rFonts w:ascii="Book Antiqua" w:hAnsi="Book Antiqua"/>
          <w:b/>
          <w:spacing w:val="42"/>
          <w:sz w:val="20"/>
          <w:szCs w:val="20"/>
        </w:rPr>
        <w:t xml:space="preserve"> </w:t>
      </w:r>
      <w:r w:rsidRPr="00D75B33">
        <w:rPr>
          <w:rFonts w:ascii="Book Antiqua" w:hAnsi="Book Antiqua"/>
          <w:b/>
          <w:sz w:val="20"/>
          <w:szCs w:val="20"/>
        </w:rPr>
        <w:t>a</w:t>
      </w:r>
      <w:r w:rsidRPr="00D75B33">
        <w:rPr>
          <w:rFonts w:ascii="Book Antiqua" w:hAnsi="Book Antiqua"/>
          <w:b/>
          <w:spacing w:val="21"/>
          <w:sz w:val="20"/>
          <w:szCs w:val="20"/>
        </w:rPr>
        <w:t xml:space="preserve"> </w:t>
      </w:r>
      <w:r w:rsidRPr="00D75B33">
        <w:rPr>
          <w:rFonts w:ascii="Book Antiqua" w:hAnsi="Book Antiqua"/>
          <w:b/>
          <w:sz w:val="20"/>
          <w:szCs w:val="20"/>
        </w:rPr>
        <w:t>ribasso</w:t>
      </w:r>
      <w:r w:rsidRPr="00D75B33">
        <w:rPr>
          <w:rFonts w:ascii="Book Antiqua" w:hAnsi="Book Antiqua"/>
          <w:spacing w:val="17"/>
          <w:sz w:val="20"/>
          <w:szCs w:val="20"/>
        </w:rPr>
        <w:t xml:space="preserve"> </w:t>
      </w:r>
      <w:r w:rsidRPr="00D75B33">
        <w:rPr>
          <w:rFonts w:ascii="Book Antiqua" w:hAnsi="Book Antiqua"/>
          <w:sz w:val="20"/>
          <w:szCs w:val="20"/>
        </w:rPr>
        <w:t>(al</w:t>
      </w:r>
      <w:r w:rsidRPr="00D75B33">
        <w:rPr>
          <w:rFonts w:ascii="Book Antiqua" w:hAnsi="Book Antiqua"/>
          <w:spacing w:val="18"/>
          <w:sz w:val="20"/>
          <w:szCs w:val="20"/>
        </w:rPr>
        <w:t xml:space="preserve"> </w:t>
      </w:r>
      <w:r w:rsidRPr="00D75B33">
        <w:rPr>
          <w:rFonts w:ascii="Book Antiqua" w:hAnsi="Book Antiqua"/>
          <w:sz w:val="20"/>
          <w:szCs w:val="20"/>
        </w:rPr>
        <w:t>netto</w:t>
      </w:r>
      <w:r w:rsidRPr="00D75B33">
        <w:rPr>
          <w:rFonts w:ascii="Book Antiqua" w:hAnsi="Book Antiqua"/>
          <w:spacing w:val="40"/>
          <w:sz w:val="20"/>
          <w:szCs w:val="20"/>
        </w:rPr>
        <w:t xml:space="preserve"> </w:t>
      </w:r>
      <w:r w:rsidRPr="00D75B33">
        <w:rPr>
          <w:rFonts w:ascii="Book Antiqua" w:hAnsi="Book Antiqua"/>
          <w:sz w:val="20"/>
          <w:szCs w:val="20"/>
        </w:rPr>
        <w:t>degli  oneri</w:t>
      </w:r>
      <w:r w:rsidRPr="00D75B33">
        <w:rPr>
          <w:rFonts w:ascii="Book Antiqua" w:hAnsi="Book Antiqua"/>
          <w:spacing w:val="31"/>
          <w:sz w:val="20"/>
          <w:szCs w:val="20"/>
        </w:rPr>
        <w:t xml:space="preserve"> </w:t>
      </w:r>
      <w:r w:rsidRPr="00D75B33">
        <w:rPr>
          <w:rFonts w:ascii="Book Antiqua" w:hAnsi="Book Antiqua"/>
          <w:sz w:val="20"/>
          <w:szCs w:val="20"/>
        </w:rPr>
        <w:t>di</w:t>
      </w:r>
      <w:r w:rsidRPr="00D75B33">
        <w:rPr>
          <w:rFonts w:ascii="Book Antiqua" w:hAnsi="Book Antiqua"/>
          <w:spacing w:val="21"/>
          <w:sz w:val="20"/>
          <w:szCs w:val="20"/>
        </w:rPr>
        <w:t xml:space="preserve"> </w:t>
      </w:r>
      <w:r w:rsidRPr="00D75B33">
        <w:rPr>
          <w:rFonts w:ascii="Book Antiqua" w:hAnsi="Book Antiqua"/>
          <w:sz w:val="20"/>
          <w:szCs w:val="20"/>
        </w:rPr>
        <w:t>cui</w:t>
      </w:r>
      <w:r w:rsidRPr="00D75B33">
        <w:rPr>
          <w:rFonts w:ascii="Book Antiqua" w:hAnsi="Book Antiqua"/>
          <w:spacing w:val="12"/>
          <w:sz w:val="20"/>
          <w:szCs w:val="20"/>
        </w:rPr>
        <w:t xml:space="preserve"> </w:t>
      </w:r>
      <w:r w:rsidRPr="00D75B33">
        <w:rPr>
          <w:rFonts w:ascii="Book Antiqua" w:hAnsi="Book Antiqua"/>
          <w:sz w:val="20"/>
          <w:szCs w:val="20"/>
        </w:rPr>
        <w:t xml:space="preserve">al </w:t>
      </w:r>
      <w:r w:rsidRPr="00D75B33">
        <w:rPr>
          <w:rFonts w:ascii="Book Antiqua" w:hAnsi="Book Antiqua"/>
          <w:spacing w:val="20"/>
          <w:sz w:val="20"/>
          <w:szCs w:val="20"/>
        </w:rPr>
        <w:t xml:space="preserve"> </w:t>
      </w:r>
      <w:r w:rsidRPr="00D75B33">
        <w:rPr>
          <w:rFonts w:ascii="Book Antiqua" w:hAnsi="Book Antiqua"/>
          <w:w w:val="103"/>
          <w:sz w:val="20"/>
          <w:szCs w:val="20"/>
        </w:rPr>
        <w:t xml:space="preserve">successivo </w:t>
      </w:r>
      <w:r w:rsidRPr="00D75B33">
        <w:rPr>
          <w:rFonts w:ascii="Book Antiqua" w:hAnsi="Book Antiqua"/>
          <w:sz w:val="20"/>
          <w:szCs w:val="20"/>
        </w:rPr>
        <w:t>punto):</w:t>
      </w:r>
      <w:r w:rsidRPr="00D75B33">
        <w:rPr>
          <w:rFonts w:ascii="Book Antiqua" w:hAnsi="Book Antiqua"/>
          <w:spacing w:val="44"/>
          <w:sz w:val="20"/>
          <w:szCs w:val="20"/>
        </w:rPr>
        <w:t xml:space="preserve"> </w:t>
      </w:r>
      <w:r w:rsidRPr="00846E02">
        <w:rPr>
          <w:rFonts w:ascii="Book Antiqua" w:hAnsi="Book Antiqua"/>
          <w:b/>
          <w:sz w:val="20"/>
          <w:szCs w:val="20"/>
        </w:rPr>
        <w:t>euro</w:t>
      </w:r>
      <w:r w:rsidRPr="00846E02">
        <w:rPr>
          <w:rFonts w:ascii="Book Antiqua" w:hAnsi="Book Antiqua"/>
          <w:b/>
          <w:spacing w:val="9"/>
          <w:sz w:val="20"/>
          <w:szCs w:val="20"/>
        </w:rPr>
        <w:t xml:space="preserve"> </w:t>
      </w:r>
      <w:r w:rsidRPr="005F3D26">
        <w:rPr>
          <w:rFonts w:ascii="Book Antiqua" w:hAnsi="Book Antiqua"/>
          <w:b/>
          <w:spacing w:val="9"/>
          <w:sz w:val="20"/>
          <w:szCs w:val="20"/>
        </w:rPr>
        <w:t>850</w:t>
      </w:r>
      <w:r>
        <w:rPr>
          <w:rFonts w:ascii="Book Antiqua" w:hAnsi="Book Antiqua"/>
          <w:b/>
          <w:spacing w:val="9"/>
          <w:sz w:val="20"/>
          <w:szCs w:val="20"/>
        </w:rPr>
        <w:t>.</w:t>
      </w:r>
      <w:r w:rsidRPr="005F3D26">
        <w:rPr>
          <w:rFonts w:ascii="Book Antiqua" w:hAnsi="Book Antiqua"/>
          <w:b/>
          <w:spacing w:val="9"/>
          <w:sz w:val="20"/>
          <w:szCs w:val="20"/>
        </w:rPr>
        <w:t>127,1</w:t>
      </w:r>
      <w:r>
        <w:rPr>
          <w:rFonts w:ascii="Book Antiqua" w:hAnsi="Book Antiqua"/>
          <w:b/>
          <w:spacing w:val="9"/>
          <w:sz w:val="20"/>
          <w:szCs w:val="20"/>
        </w:rPr>
        <w:t xml:space="preserve">0 </w:t>
      </w:r>
      <w:r w:rsidRPr="00C52AFC">
        <w:rPr>
          <w:rFonts w:ascii="Book Antiqua" w:hAnsi="Book Antiqua"/>
          <w:sz w:val="20"/>
          <w:szCs w:val="20"/>
        </w:rPr>
        <w:t>(</w:t>
      </w:r>
      <w:proofErr w:type="spellStart"/>
      <w:r w:rsidRPr="00C52AFC">
        <w:rPr>
          <w:rFonts w:ascii="Book Antiqua" w:hAnsi="Book Antiqua"/>
          <w:sz w:val="20"/>
          <w:szCs w:val="20"/>
        </w:rPr>
        <w:t>ottocentocinquantamilacentoventisette</w:t>
      </w:r>
      <w:proofErr w:type="spellEnd"/>
      <w:r w:rsidRPr="00C52AFC">
        <w:rPr>
          <w:rFonts w:ascii="Book Antiqua" w:hAnsi="Book Antiqua"/>
          <w:sz w:val="20"/>
          <w:szCs w:val="20"/>
        </w:rPr>
        <w:t>/10)</w:t>
      </w:r>
      <w:r>
        <w:rPr>
          <w:rFonts w:ascii="Book Antiqua" w:hAnsi="Book Antiqua"/>
          <w:b/>
          <w:spacing w:val="9"/>
          <w:sz w:val="20"/>
          <w:szCs w:val="20"/>
        </w:rPr>
        <w:t xml:space="preserve"> </w:t>
      </w:r>
      <w:r w:rsidRPr="00D75B33">
        <w:rPr>
          <w:rFonts w:ascii="Book Antiqua" w:hAnsi="Book Antiqua"/>
          <w:spacing w:val="-19"/>
          <w:sz w:val="20"/>
          <w:szCs w:val="20"/>
        </w:rPr>
        <w:t xml:space="preserve"> </w:t>
      </w:r>
      <w:r w:rsidRPr="00D75B33">
        <w:rPr>
          <w:rFonts w:ascii="Book Antiqua" w:hAnsi="Book Antiqua"/>
          <w:sz w:val="20"/>
          <w:szCs w:val="20"/>
        </w:rPr>
        <w:t>al</w:t>
      </w:r>
      <w:r w:rsidRPr="00D75B33">
        <w:rPr>
          <w:rFonts w:ascii="Book Antiqua" w:hAnsi="Book Antiqua"/>
          <w:spacing w:val="3"/>
          <w:sz w:val="20"/>
          <w:szCs w:val="20"/>
        </w:rPr>
        <w:t xml:space="preserve"> </w:t>
      </w:r>
      <w:r w:rsidRPr="00D75B33">
        <w:rPr>
          <w:rFonts w:ascii="Book Antiqua" w:hAnsi="Book Antiqua"/>
          <w:sz w:val="20"/>
          <w:szCs w:val="20"/>
        </w:rPr>
        <w:t>netto</w:t>
      </w:r>
      <w:r w:rsidRPr="00D75B33">
        <w:rPr>
          <w:rFonts w:ascii="Book Antiqua" w:hAnsi="Book Antiqua"/>
          <w:spacing w:val="23"/>
          <w:sz w:val="20"/>
          <w:szCs w:val="20"/>
        </w:rPr>
        <w:t xml:space="preserve"> </w:t>
      </w:r>
      <w:r w:rsidRPr="00D75B33">
        <w:rPr>
          <w:rFonts w:ascii="Book Antiqua" w:hAnsi="Book Antiqua"/>
          <w:w w:val="104"/>
          <w:sz w:val="20"/>
          <w:szCs w:val="20"/>
        </w:rPr>
        <w:t>dell'I.</w:t>
      </w:r>
      <w:r w:rsidRPr="00D75B33">
        <w:rPr>
          <w:rFonts w:ascii="Book Antiqua" w:hAnsi="Book Antiqua"/>
          <w:spacing w:val="-4"/>
          <w:w w:val="105"/>
          <w:sz w:val="20"/>
          <w:szCs w:val="20"/>
        </w:rPr>
        <w:t>V</w:t>
      </w:r>
      <w:r w:rsidRPr="00D75B33">
        <w:rPr>
          <w:rFonts w:ascii="Book Antiqua" w:hAnsi="Book Antiqua"/>
          <w:spacing w:val="-10"/>
          <w:w w:val="124"/>
          <w:sz w:val="20"/>
          <w:szCs w:val="20"/>
        </w:rPr>
        <w:t>.</w:t>
      </w:r>
      <w:r w:rsidRPr="00D75B33">
        <w:rPr>
          <w:rFonts w:ascii="Book Antiqua" w:hAnsi="Book Antiqua"/>
          <w:w w:val="95"/>
          <w:sz w:val="20"/>
          <w:szCs w:val="20"/>
        </w:rPr>
        <w:t>A.;</w:t>
      </w:r>
    </w:p>
    <w:p w:rsidR="00950855" w:rsidRPr="00D75B33" w:rsidRDefault="00950855" w:rsidP="00950855">
      <w:pPr>
        <w:widowControl w:val="0"/>
        <w:tabs>
          <w:tab w:val="left" w:pos="360"/>
        </w:tabs>
        <w:autoSpaceDE w:val="0"/>
        <w:autoSpaceDN w:val="0"/>
        <w:adjustRightInd w:val="0"/>
        <w:spacing w:before="4" w:line="360" w:lineRule="auto"/>
        <w:ind w:right="111"/>
        <w:jc w:val="both"/>
        <w:rPr>
          <w:rFonts w:ascii="Book Antiqua" w:hAnsi="Book Antiqua"/>
          <w:sz w:val="20"/>
          <w:szCs w:val="20"/>
        </w:rPr>
      </w:pPr>
      <w:r>
        <w:rPr>
          <w:rFonts w:ascii="Book Antiqua" w:hAnsi="Book Antiqua"/>
          <w:b/>
          <w:sz w:val="20"/>
          <w:szCs w:val="20"/>
        </w:rPr>
        <w:t xml:space="preserve">3.5. </w:t>
      </w:r>
      <w:r w:rsidRPr="00D75B33">
        <w:rPr>
          <w:rFonts w:ascii="Book Antiqua" w:hAnsi="Book Antiqua"/>
          <w:b/>
          <w:sz w:val="20"/>
          <w:szCs w:val="20"/>
        </w:rPr>
        <w:t>Oneri</w:t>
      </w:r>
      <w:r w:rsidRPr="00D75B33">
        <w:rPr>
          <w:rFonts w:ascii="Book Antiqua" w:hAnsi="Book Antiqua"/>
          <w:b/>
          <w:spacing w:val="31"/>
          <w:sz w:val="20"/>
          <w:szCs w:val="20"/>
        </w:rPr>
        <w:t xml:space="preserve"> </w:t>
      </w:r>
      <w:r w:rsidRPr="00D75B33">
        <w:rPr>
          <w:rFonts w:ascii="Book Antiqua" w:hAnsi="Book Antiqua"/>
          <w:b/>
          <w:sz w:val="20"/>
          <w:szCs w:val="20"/>
        </w:rPr>
        <w:t>per</w:t>
      </w:r>
      <w:r w:rsidRPr="00D75B33">
        <w:rPr>
          <w:rFonts w:ascii="Book Antiqua" w:hAnsi="Book Antiqua"/>
          <w:b/>
          <w:spacing w:val="50"/>
          <w:sz w:val="20"/>
          <w:szCs w:val="20"/>
        </w:rPr>
        <w:t xml:space="preserve"> </w:t>
      </w:r>
      <w:r w:rsidRPr="00D75B33">
        <w:rPr>
          <w:rFonts w:ascii="Book Antiqua" w:hAnsi="Book Antiqua"/>
          <w:b/>
          <w:w w:val="115"/>
          <w:sz w:val="20"/>
          <w:szCs w:val="20"/>
        </w:rPr>
        <w:t>l'attuazione</w:t>
      </w:r>
      <w:r w:rsidRPr="00D75B33">
        <w:rPr>
          <w:rFonts w:ascii="Book Antiqua" w:hAnsi="Book Antiqua"/>
          <w:b/>
          <w:spacing w:val="21"/>
          <w:w w:val="115"/>
          <w:sz w:val="20"/>
          <w:szCs w:val="20"/>
        </w:rPr>
        <w:t xml:space="preserve"> </w:t>
      </w:r>
      <w:r w:rsidRPr="00D75B33">
        <w:rPr>
          <w:rFonts w:ascii="Book Antiqua" w:hAnsi="Book Antiqua"/>
          <w:b/>
          <w:sz w:val="20"/>
          <w:szCs w:val="20"/>
        </w:rPr>
        <w:t xml:space="preserve">dei </w:t>
      </w:r>
      <w:r w:rsidRPr="00D75B33">
        <w:rPr>
          <w:rFonts w:ascii="Book Antiqua" w:hAnsi="Book Antiqua"/>
          <w:b/>
          <w:spacing w:val="37"/>
          <w:sz w:val="20"/>
          <w:szCs w:val="20"/>
        </w:rPr>
        <w:t xml:space="preserve"> </w:t>
      </w:r>
      <w:r w:rsidRPr="00D75B33">
        <w:rPr>
          <w:rFonts w:ascii="Book Antiqua" w:hAnsi="Book Antiqua"/>
          <w:b/>
          <w:sz w:val="20"/>
          <w:szCs w:val="20"/>
        </w:rPr>
        <w:t xml:space="preserve">piani </w:t>
      </w:r>
      <w:r w:rsidRPr="00D75B33">
        <w:rPr>
          <w:rFonts w:ascii="Book Antiqua" w:hAnsi="Book Antiqua"/>
          <w:b/>
          <w:spacing w:val="35"/>
          <w:sz w:val="20"/>
          <w:szCs w:val="20"/>
        </w:rPr>
        <w:t xml:space="preserve"> </w:t>
      </w:r>
      <w:r w:rsidRPr="00D75B33">
        <w:rPr>
          <w:rFonts w:ascii="Book Antiqua" w:hAnsi="Book Antiqua"/>
          <w:b/>
          <w:sz w:val="20"/>
          <w:szCs w:val="20"/>
        </w:rPr>
        <w:t xml:space="preserve">della </w:t>
      </w:r>
      <w:r w:rsidRPr="00D75B33">
        <w:rPr>
          <w:rFonts w:ascii="Book Antiqua" w:hAnsi="Book Antiqua"/>
          <w:b/>
          <w:spacing w:val="28"/>
          <w:sz w:val="20"/>
          <w:szCs w:val="20"/>
        </w:rPr>
        <w:t xml:space="preserve"> </w:t>
      </w:r>
      <w:r w:rsidRPr="00D75B33">
        <w:rPr>
          <w:rFonts w:ascii="Book Antiqua" w:hAnsi="Book Antiqua"/>
          <w:b/>
          <w:sz w:val="20"/>
          <w:szCs w:val="20"/>
        </w:rPr>
        <w:t xml:space="preserve">sicurezza </w:t>
      </w:r>
      <w:r w:rsidRPr="00D75B33">
        <w:rPr>
          <w:rFonts w:ascii="Book Antiqua" w:hAnsi="Book Antiqua"/>
          <w:b/>
          <w:spacing w:val="22"/>
          <w:sz w:val="20"/>
          <w:szCs w:val="20"/>
        </w:rPr>
        <w:t xml:space="preserve"> </w:t>
      </w:r>
      <w:r w:rsidRPr="00D75B33">
        <w:rPr>
          <w:rFonts w:ascii="Book Antiqua" w:hAnsi="Book Antiqua"/>
          <w:b/>
          <w:sz w:val="20"/>
          <w:szCs w:val="20"/>
        </w:rPr>
        <w:t xml:space="preserve">non </w:t>
      </w:r>
      <w:r w:rsidRPr="00D75B33">
        <w:rPr>
          <w:rFonts w:ascii="Book Antiqua" w:hAnsi="Book Antiqua"/>
          <w:b/>
          <w:spacing w:val="29"/>
          <w:sz w:val="20"/>
          <w:szCs w:val="20"/>
        </w:rPr>
        <w:t xml:space="preserve"> </w:t>
      </w:r>
      <w:r w:rsidRPr="00D75B33">
        <w:rPr>
          <w:rFonts w:ascii="Book Antiqua" w:hAnsi="Book Antiqua"/>
          <w:b/>
          <w:sz w:val="20"/>
          <w:szCs w:val="20"/>
        </w:rPr>
        <w:t xml:space="preserve">soggetti </w:t>
      </w:r>
      <w:r w:rsidRPr="00D75B33">
        <w:rPr>
          <w:rFonts w:ascii="Book Antiqua" w:hAnsi="Book Antiqua"/>
          <w:b/>
          <w:spacing w:val="40"/>
          <w:sz w:val="20"/>
          <w:szCs w:val="20"/>
        </w:rPr>
        <w:t xml:space="preserve"> </w:t>
      </w:r>
      <w:r w:rsidRPr="00D75B33">
        <w:rPr>
          <w:rFonts w:ascii="Book Antiqua" w:hAnsi="Book Antiqua"/>
          <w:b/>
          <w:sz w:val="20"/>
          <w:szCs w:val="20"/>
        </w:rPr>
        <w:t xml:space="preserve">a </w:t>
      </w:r>
      <w:r w:rsidRPr="00D75B33">
        <w:rPr>
          <w:rFonts w:ascii="Book Antiqua" w:hAnsi="Book Antiqua"/>
          <w:b/>
          <w:spacing w:val="4"/>
          <w:sz w:val="20"/>
          <w:szCs w:val="20"/>
        </w:rPr>
        <w:t xml:space="preserve"> </w:t>
      </w:r>
      <w:r w:rsidRPr="00D75B33">
        <w:rPr>
          <w:rFonts w:ascii="Book Antiqua" w:hAnsi="Book Antiqua"/>
          <w:b/>
          <w:w w:val="110"/>
          <w:sz w:val="20"/>
          <w:szCs w:val="20"/>
        </w:rPr>
        <w:t>ribasso</w:t>
      </w:r>
      <w:r w:rsidRPr="00D75B33">
        <w:rPr>
          <w:rFonts w:ascii="Book Antiqua" w:hAnsi="Book Antiqua"/>
          <w:w w:val="110"/>
          <w:sz w:val="20"/>
          <w:szCs w:val="20"/>
        </w:rPr>
        <w:t xml:space="preserve">: </w:t>
      </w:r>
      <w:r w:rsidRPr="00846E02">
        <w:rPr>
          <w:rFonts w:ascii="Book Antiqua" w:hAnsi="Book Antiqua"/>
          <w:b/>
          <w:sz w:val="20"/>
          <w:szCs w:val="20"/>
        </w:rPr>
        <w:t xml:space="preserve">euro </w:t>
      </w:r>
      <w:r w:rsidRPr="00846E02">
        <w:rPr>
          <w:rFonts w:ascii="Book Antiqua" w:hAnsi="Book Antiqua"/>
          <w:b/>
          <w:spacing w:val="16"/>
          <w:sz w:val="20"/>
          <w:szCs w:val="20"/>
        </w:rPr>
        <w:t xml:space="preserve"> </w:t>
      </w:r>
      <w:r>
        <w:rPr>
          <w:rFonts w:ascii="Book Antiqua" w:hAnsi="Book Antiqua"/>
          <w:b/>
          <w:spacing w:val="16"/>
          <w:sz w:val="20"/>
          <w:szCs w:val="20"/>
        </w:rPr>
        <w:t xml:space="preserve">10.641,45 </w:t>
      </w:r>
      <w:r w:rsidRPr="00C52AFC">
        <w:rPr>
          <w:rFonts w:ascii="Book Antiqua" w:hAnsi="Book Antiqua"/>
          <w:sz w:val="20"/>
          <w:szCs w:val="20"/>
        </w:rPr>
        <w:t>(</w:t>
      </w:r>
      <w:proofErr w:type="spellStart"/>
      <w:r w:rsidRPr="00C52AFC">
        <w:rPr>
          <w:rFonts w:ascii="Book Antiqua" w:hAnsi="Book Antiqua"/>
          <w:sz w:val="20"/>
          <w:szCs w:val="20"/>
        </w:rPr>
        <w:t>diecimilaseicentoquarantuno</w:t>
      </w:r>
      <w:proofErr w:type="spellEnd"/>
      <w:r w:rsidRPr="00C52AFC">
        <w:rPr>
          <w:rFonts w:ascii="Book Antiqua" w:hAnsi="Book Antiqua"/>
          <w:sz w:val="20"/>
          <w:szCs w:val="20"/>
        </w:rPr>
        <w:t xml:space="preserve">/45) </w:t>
      </w:r>
      <w:r w:rsidRPr="00D75B33">
        <w:rPr>
          <w:rFonts w:ascii="Book Antiqua" w:hAnsi="Book Antiqua"/>
          <w:sz w:val="20"/>
          <w:szCs w:val="20"/>
        </w:rPr>
        <w:t>al</w:t>
      </w:r>
      <w:r w:rsidRPr="00C52AFC">
        <w:rPr>
          <w:rFonts w:ascii="Book Antiqua" w:hAnsi="Book Antiqua"/>
          <w:sz w:val="20"/>
          <w:szCs w:val="20"/>
        </w:rPr>
        <w:t xml:space="preserve"> netto dell'I.V.A.;</w:t>
      </w:r>
    </w:p>
    <w:p w:rsidR="00950855" w:rsidRPr="00D75B33" w:rsidRDefault="00950855" w:rsidP="00950855">
      <w:pPr>
        <w:widowControl w:val="0"/>
        <w:tabs>
          <w:tab w:val="left" w:pos="360"/>
        </w:tabs>
        <w:autoSpaceDE w:val="0"/>
        <w:autoSpaceDN w:val="0"/>
        <w:adjustRightInd w:val="0"/>
        <w:spacing w:before="18" w:line="360" w:lineRule="auto"/>
        <w:ind w:right="-20"/>
        <w:jc w:val="both"/>
        <w:rPr>
          <w:rFonts w:ascii="Book Antiqua" w:hAnsi="Book Antiqua"/>
          <w:b/>
          <w:sz w:val="20"/>
          <w:szCs w:val="20"/>
        </w:rPr>
      </w:pPr>
      <w:r>
        <w:rPr>
          <w:rFonts w:ascii="Book Antiqua" w:hAnsi="Book Antiqua"/>
          <w:b/>
          <w:sz w:val="20"/>
          <w:szCs w:val="20"/>
        </w:rPr>
        <w:t xml:space="preserve">3.6. </w:t>
      </w:r>
      <w:r w:rsidRPr="00B1245B">
        <w:rPr>
          <w:rFonts w:ascii="Book Antiqua" w:hAnsi="Book Antiqua"/>
          <w:b/>
          <w:sz w:val="20"/>
          <w:szCs w:val="20"/>
          <w:u w:val="single"/>
        </w:rPr>
        <w:t>Lavorazioni</w:t>
      </w:r>
      <w:r w:rsidRPr="00C860CB">
        <w:rPr>
          <w:rFonts w:ascii="Book Antiqua" w:hAnsi="Book Antiqua"/>
          <w:b/>
          <w:sz w:val="20"/>
          <w:szCs w:val="20"/>
        </w:rPr>
        <w:t xml:space="preserve"> di  cui si compone l'intervento:</w:t>
      </w:r>
    </w:p>
    <w:tbl>
      <w:tblPr>
        <w:tblW w:w="9284"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000" w:firstRow="0" w:lastRow="0" w:firstColumn="0" w:lastColumn="0" w:noHBand="0" w:noVBand="0"/>
      </w:tblPr>
      <w:tblGrid>
        <w:gridCol w:w="1440"/>
        <w:gridCol w:w="1217"/>
        <w:gridCol w:w="992"/>
        <w:gridCol w:w="1313"/>
        <w:gridCol w:w="820"/>
        <w:gridCol w:w="1020"/>
        <w:gridCol w:w="1211"/>
        <w:gridCol w:w="1271"/>
      </w:tblGrid>
      <w:tr w:rsidR="00950855" w:rsidRPr="0045687D" w:rsidTr="00D2753A">
        <w:trPr>
          <w:cantSplit/>
          <w:trHeight w:hRule="exact" w:val="1511"/>
        </w:trPr>
        <w:tc>
          <w:tcPr>
            <w:tcW w:w="1440" w:type="dxa"/>
            <w:shd w:val="clear" w:color="auto" w:fill="BFBFBF"/>
            <w:vAlign w:val="center"/>
          </w:tcPr>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b/>
                <w:w w:val="103"/>
                <w:sz w:val="16"/>
                <w:szCs w:val="16"/>
              </w:rPr>
              <w:t>Lavorazione</w:t>
            </w:r>
          </w:p>
        </w:tc>
        <w:tc>
          <w:tcPr>
            <w:tcW w:w="1217" w:type="dxa"/>
            <w:shd w:val="clear" w:color="auto" w:fill="BFBFBF"/>
            <w:vAlign w:val="center"/>
          </w:tcPr>
          <w:p w:rsidR="00950855" w:rsidRPr="00DC107F" w:rsidRDefault="00950855" w:rsidP="00D2753A">
            <w:pPr>
              <w:widowControl w:val="0"/>
              <w:autoSpaceDE w:val="0"/>
              <w:autoSpaceDN w:val="0"/>
              <w:adjustRightInd w:val="0"/>
              <w:spacing w:line="360" w:lineRule="auto"/>
              <w:ind w:right="181"/>
              <w:jc w:val="center"/>
              <w:rPr>
                <w:rFonts w:ascii="Book Antiqua" w:hAnsi="Book Antiqua"/>
                <w:b/>
                <w:sz w:val="16"/>
                <w:szCs w:val="16"/>
              </w:rPr>
            </w:pPr>
            <w:r w:rsidRPr="00DC107F">
              <w:rPr>
                <w:rFonts w:ascii="Book Antiqua" w:hAnsi="Book Antiqua"/>
                <w:b/>
                <w:w w:val="106"/>
                <w:sz w:val="16"/>
                <w:szCs w:val="16"/>
              </w:rPr>
              <w:t>Categoria</w:t>
            </w:r>
          </w:p>
          <w:p w:rsidR="00950855" w:rsidRPr="00DC107F" w:rsidRDefault="00950855" w:rsidP="00D2753A">
            <w:pPr>
              <w:widowControl w:val="0"/>
              <w:autoSpaceDE w:val="0"/>
              <w:autoSpaceDN w:val="0"/>
              <w:adjustRightInd w:val="0"/>
              <w:spacing w:before="96" w:line="360" w:lineRule="auto"/>
              <w:ind w:right="300"/>
              <w:jc w:val="center"/>
              <w:rPr>
                <w:rFonts w:ascii="Book Antiqua" w:hAnsi="Book Antiqua"/>
                <w:b/>
                <w:sz w:val="16"/>
                <w:szCs w:val="16"/>
              </w:rPr>
            </w:pPr>
            <w:r w:rsidRPr="00DC107F">
              <w:rPr>
                <w:rFonts w:ascii="Book Antiqua" w:hAnsi="Book Antiqua"/>
                <w:b/>
                <w:sz w:val="16"/>
                <w:szCs w:val="16"/>
              </w:rPr>
              <w:t>D.P.R.</w:t>
            </w:r>
          </w:p>
          <w:p w:rsidR="00950855" w:rsidRPr="00DC107F" w:rsidRDefault="00950855" w:rsidP="00D2753A">
            <w:pPr>
              <w:widowControl w:val="0"/>
              <w:autoSpaceDE w:val="0"/>
              <w:autoSpaceDN w:val="0"/>
              <w:adjustRightInd w:val="0"/>
              <w:spacing w:line="360" w:lineRule="auto"/>
              <w:ind w:right="151"/>
              <w:jc w:val="center"/>
              <w:rPr>
                <w:rFonts w:ascii="Book Antiqua" w:hAnsi="Book Antiqua"/>
                <w:b/>
                <w:w w:val="108"/>
                <w:sz w:val="16"/>
                <w:szCs w:val="16"/>
              </w:rPr>
            </w:pPr>
            <w:r w:rsidRPr="00DC107F">
              <w:rPr>
                <w:rFonts w:ascii="Book Antiqua" w:hAnsi="Book Antiqua"/>
                <w:b/>
                <w:w w:val="108"/>
                <w:sz w:val="16"/>
                <w:szCs w:val="16"/>
              </w:rPr>
              <w:t>207/2010 e</w:t>
            </w:r>
            <w:r w:rsidRPr="00DC107F">
              <w:rPr>
                <w:rFonts w:ascii="Book Antiqua" w:hAnsi="Book Antiqua"/>
                <w:b/>
                <w:w w:val="126"/>
                <w:sz w:val="16"/>
                <w:szCs w:val="16"/>
              </w:rPr>
              <w:t xml:space="preserve"> </w:t>
            </w:r>
            <w:proofErr w:type="spellStart"/>
            <w:r w:rsidRPr="00DC107F">
              <w:rPr>
                <w:rFonts w:ascii="Book Antiqua" w:hAnsi="Book Antiqua"/>
                <w:b/>
                <w:w w:val="107"/>
                <w:sz w:val="16"/>
                <w:szCs w:val="16"/>
              </w:rPr>
              <w:t>s.m.i.</w:t>
            </w:r>
            <w:proofErr w:type="spellEnd"/>
          </w:p>
        </w:tc>
        <w:tc>
          <w:tcPr>
            <w:tcW w:w="992" w:type="dxa"/>
            <w:shd w:val="clear" w:color="auto" w:fill="BFBFBF"/>
            <w:vAlign w:val="center"/>
          </w:tcPr>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b/>
                <w:sz w:val="16"/>
                <w:szCs w:val="16"/>
              </w:rPr>
              <w:t>classifica</w:t>
            </w:r>
          </w:p>
        </w:tc>
        <w:tc>
          <w:tcPr>
            <w:tcW w:w="1313" w:type="dxa"/>
            <w:shd w:val="clear" w:color="auto" w:fill="BFBFBF"/>
            <w:vAlign w:val="center"/>
          </w:tcPr>
          <w:p w:rsidR="00950855" w:rsidRPr="00DC107F" w:rsidRDefault="00950855" w:rsidP="00D2753A">
            <w:pPr>
              <w:widowControl w:val="0"/>
              <w:autoSpaceDE w:val="0"/>
              <w:autoSpaceDN w:val="0"/>
              <w:adjustRightInd w:val="0"/>
              <w:spacing w:line="360" w:lineRule="auto"/>
              <w:ind w:right="140"/>
              <w:jc w:val="center"/>
              <w:rPr>
                <w:rFonts w:ascii="Book Antiqua" w:hAnsi="Book Antiqua"/>
                <w:b/>
                <w:sz w:val="16"/>
                <w:szCs w:val="16"/>
              </w:rPr>
            </w:pPr>
            <w:r w:rsidRPr="00DC107F">
              <w:rPr>
                <w:rFonts w:ascii="Book Antiqua" w:hAnsi="Book Antiqua"/>
                <w:b/>
                <w:w w:val="104"/>
                <w:sz w:val="16"/>
                <w:szCs w:val="16"/>
              </w:rPr>
              <w:t>Qualificazione obbligatoria (si/no)</w:t>
            </w:r>
          </w:p>
        </w:tc>
        <w:tc>
          <w:tcPr>
            <w:tcW w:w="820" w:type="dxa"/>
            <w:shd w:val="clear" w:color="auto" w:fill="BFBFBF"/>
            <w:vAlign w:val="center"/>
          </w:tcPr>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b/>
                <w:w w:val="106"/>
                <w:sz w:val="16"/>
                <w:szCs w:val="16"/>
              </w:rPr>
              <w:t>Impo</w:t>
            </w:r>
            <w:r w:rsidRPr="00DC107F">
              <w:rPr>
                <w:rFonts w:ascii="Book Antiqua" w:hAnsi="Book Antiqua"/>
                <w:b/>
                <w:w w:val="107"/>
                <w:sz w:val="16"/>
                <w:szCs w:val="16"/>
              </w:rPr>
              <w:t>r</w:t>
            </w:r>
            <w:r w:rsidRPr="00DC107F">
              <w:rPr>
                <w:rFonts w:ascii="Book Antiqua" w:hAnsi="Book Antiqua"/>
                <w:b/>
                <w:spacing w:val="-20"/>
                <w:w w:val="121"/>
                <w:sz w:val="16"/>
                <w:szCs w:val="16"/>
              </w:rPr>
              <w:t>t</w:t>
            </w:r>
            <w:r w:rsidRPr="00DC107F">
              <w:rPr>
                <w:rFonts w:ascii="Book Antiqua" w:hAnsi="Book Antiqua"/>
                <w:b/>
                <w:w w:val="134"/>
                <w:sz w:val="16"/>
                <w:szCs w:val="16"/>
              </w:rPr>
              <w:t>o</w:t>
            </w:r>
          </w:p>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b/>
                <w:w w:val="105"/>
                <w:sz w:val="16"/>
                <w:szCs w:val="16"/>
              </w:rPr>
              <w:t>(</w:t>
            </w:r>
            <w:r w:rsidRPr="00DC107F">
              <w:rPr>
                <w:rFonts w:ascii="Book Antiqua" w:hAnsi="Book Antiqua"/>
                <w:b/>
                <w:w w:val="104"/>
                <w:sz w:val="16"/>
                <w:szCs w:val="16"/>
              </w:rPr>
              <w:t>euro</w:t>
            </w:r>
            <w:r w:rsidRPr="00DC107F">
              <w:rPr>
                <w:rFonts w:ascii="Book Antiqua" w:hAnsi="Book Antiqua"/>
                <w:b/>
                <w:w w:val="105"/>
                <w:sz w:val="16"/>
                <w:szCs w:val="16"/>
              </w:rPr>
              <w:t>)</w:t>
            </w:r>
          </w:p>
        </w:tc>
        <w:tc>
          <w:tcPr>
            <w:tcW w:w="1020" w:type="dxa"/>
            <w:shd w:val="clear" w:color="auto" w:fill="BFBFBF"/>
            <w:vAlign w:val="center"/>
          </w:tcPr>
          <w:p w:rsidR="00950855" w:rsidRPr="00DC107F" w:rsidRDefault="00950855" w:rsidP="00D2753A">
            <w:pPr>
              <w:widowControl w:val="0"/>
              <w:autoSpaceDE w:val="0"/>
              <w:autoSpaceDN w:val="0"/>
              <w:adjustRightInd w:val="0"/>
              <w:spacing w:line="360" w:lineRule="auto"/>
              <w:ind w:right="73"/>
              <w:jc w:val="center"/>
              <w:rPr>
                <w:rFonts w:ascii="Book Antiqua" w:hAnsi="Book Antiqua"/>
                <w:b/>
                <w:sz w:val="16"/>
                <w:szCs w:val="16"/>
              </w:rPr>
            </w:pPr>
            <w:r w:rsidRPr="00DC107F">
              <w:rPr>
                <w:rFonts w:ascii="Book Antiqua" w:hAnsi="Book Antiqua"/>
                <w:b/>
                <w:w w:val="106"/>
                <w:sz w:val="16"/>
                <w:szCs w:val="16"/>
              </w:rPr>
              <w:t>Percentuale</w:t>
            </w:r>
          </w:p>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sz w:val="16"/>
                <w:szCs w:val="16"/>
              </w:rPr>
              <w:t>%</w:t>
            </w:r>
          </w:p>
        </w:tc>
        <w:tc>
          <w:tcPr>
            <w:tcW w:w="1211" w:type="dxa"/>
            <w:shd w:val="clear" w:color="auto" w:fill="BFBFBF"/>
            <w:vAlign w:val="center"/>
          </w:tcPr>
          <w:p w:rsidR="00950855" w:rsidRPr="00DC107F" w:rsidRDefault="00950855" w:rsidP="00D2753A">
            <w:pPr>
              <w:widowControl w:val="0"/>
              <w:autoSpaceDE w:val="0"/>
              <w:autoSpaceDN w:val="0"/>
              <w:adjustRightInd w:val="0"/>
              <w:spacing w:line="360" w:lineRule="auto"/>
              <w:ind w:right="140"/>
              <w:jc w:val="center"/>
              <w:rPr>
                <w:rFonts w:ascii="Book Antiqua" w:hAnsi="Book Antiqua"/>
                <w:b/>
                <w:sz w:val="16"/>
                <w:szCs w:val="16"/>
              </w:rPr>
            </w:pPr>
            <w:r w:rsidRPr="00DC107F">
              <w:rPr>
                <w:rFonts w:ascii="Book Antiqua" w:hAnsi="Book Antiqua"/>
                <w:b/>
                <w:w w:val="104"/>
                <w:sz w:val="16"/>
                <w:szCs w:val="16"/>
              </w:rPr>
              <w:t xml:space="preserve">Categoria </w:t>
            </w:r>
            <w:r w:rsidRPr="00DC107F">
              <w:rPr>
                <w:rFonts w:ascii="Book Antiqua" w:hAnsi="Book Antiqua"/>
                <w:b/>
                <w:w w:val="105"/>
                <w:sz w:val="16"/>
                <w:szCs w:val="16"/>
              </w:rPr>
              <w:t xml:space="preserve">prevalente </w:t>
            </w:r>
            <w:r w:rsidRPr="00DC107F">
              <w:rPr>
                <w:rFonts w:ascii="Book Antiqua" w:hAnsi="Book Antiqua"/>
                <w:b/>
                <w:w w:val="124"/>
                <w:sz w:val="16"/>
                <w:szCs w:val="16"/>
              </w:rPr>
              <w:t xml:space="preserve">o </w:t>
            </w:r>
            <w:r w:rsidRPr="00DC107F">
              <w:rPr>
                <w:rFonts w:ascii="Book Antiqua" w:hAnsi="Book Antiqua"/>
                <w:b/>
                <w:w w:val="104"/>
                <w:sz w:val="16"/>
                <w:szCs w:val="16"/>
              </w:rPr>
              <w:t>scorporabile</w:t>
            </w:r>
          </w:p>
        </w:tc>
        <w:tc>
          <w:tcPr>
            <w:tcW w:w="1271" w:type="dxa"/>
            <w:shd w:val="clear" w:color="auto" w:fill="BFBFBF"/>
            <w:vAlign w:val="center"/>
          </w:tcPr>
          <w:p w:rsidR="00950855" w:rsidRPr="00DC107F" w:rsidRDefault="00950855" w:rsidP="00D2753A">
            <w:pPr>
              <w:widowControl w:val="0"/>
              <w:autoSpaceDE w:val="0"/>
              <w:autoSpaceDN w:val="0"/>
              <w:adjustRightInd w:val="0"/>
              <w:spacing w:line="360" w:lineRule="auto"/>
              <w:ind w:right="140"/>
              <w:jc w:val="center"/>
              <w:rPr>
                <w:rFonts w:ascii="Book Antiqua" w:hAnsi="Book Antiqua"/>
                <w:b/>
                <w:w w:val="104"/>
                <w:sz w:val="16"/>
                <w:szCs w:val="16"/>
              </w:rPr>
            </w:pPr>
            <w:r w:rsidRPr="00DC107F">
              <w:rPr>
                <w:rFonts w:ascii="Book Antiqua" w:hAnsi="Book Antiqua"/>
                <w:b/>
                <w:w w:val="104"/>
                <w:sz w:val="16"/>
                <w:szCs w:val="16"/>
              </w:rPr>
              <w:t>Subappaltabile</w:t>
            </w:r>
          </w:p>
          <w:p w:rsidR="00950855" w:rsidRPr="00DC107F" w:rsidRDefault="00950855" w:rsidP="00D2753A">
            <w:pPr>
              <w:widowControl w:val="0"/>
              <w:autoSpaceDE w:val="0"/>
              <w:autoSpaceDN w:val="0"/>
              <w:adjustRightInd w:val="0"/>
              <w:spacing w:line="360" w:lineRule="auto"/>
              <w:ind w:right="140"/>
              <w:jc w:val="center"/>
              <w:rPr>
                <w:rFonts w:ascii="Book Antiqua" w:hAnsi="Book Antiqua"/>
                <w:b/>
                <w:sz w:val="16"/>
                <w:szCs w:val="16"/>
              </w:rPr>
            </w:pPr>
            <w:r w:rsidRPr="00DC107F">
              <w:rPr>
                <w:rFonts w:ascii="Book Antiqua" w:hAnsi="Book Antiqua"/>
                <w:b/>
                <w:w w:val="104"/>
                <w:sz w:val="16"/>
                <w:szCs w:val="16"/>
              </w:rPr>
              <w:t>(si/no)</w:t>
            </w:r>
          </w:p>
        </w:tc>
      </w:tr>
      <w:tr w:rsidR="00950855" w:rsidRPr="0045687D" w:rsidTr="00D2753A">
        <w:trPr>
          <w:cantSplit/>
          <w:trHeight w:hRule="exact" w:val="1079"/>
        </w:trPr>
        <w:tc>
          <w:tcPr>
            <w:tcW w:w="1440" w:type="dxa"/>
            <w:vAlign w:val="center"/>
          </w:tcPr>
          <w:p w:rsidR="00950855" w:rsidRPr="00C52AFC"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C52AFC">
              <w:rPr>
                <w:rFonts w:ascii="Book Antiqua" w:hAnsi="Book Antiqua"/>
                <w:b/>
                <w:sz w:val="16"/>
                <w:szCs w:val="16"/>
              </w:rPr>
              <w:lastRenderedPageBreak/>
              <w:t>Edifici civili e industriali</w:t>
            </w:r>
          </w:p>
        </w:tc>
        <w:tc>
          <w:tcPr>
            <w:tcW w:w="1217"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sidRPr="00C52AFC">
              <w:rPr>
                <w:rFonts w:ascii="Book Antiqua" w:hAnsi="Book Antiqua"/>
                <w:b/>
                <w:sz w:val="20"/>
                <w:szCs w:val="20"/>
              </w:rPr>
              <w:t>OG1</w:t>
            </w:r>
          </w:p>
        </w:tc>
        <w:tc>
          <w:tcPr>
            <w:tcW w:w="992"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sidRPr="00C52AFC">
              <w:rPr>
                <w:rFonts w:ascii="Book Antiqua" w:hAnsi="Book Antiqua"/>
                <w:b/>
                <w:sz w:val="20"/>
                <w:szCs w:val="20"/>
              </w:rPr>
              <w:t>II</w:t>
            </w:r>
          </w:p>
        </w:tc>
        <w:tc>
          <w:tcPr>
            <w:tcW w:w="1313"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sidRPr="00C52AFC">
              <w:rPr>
                <w:rFonts w:ascii="Book Antiqua" w:hAnsi="Book Antiqua"/>
                <w:b/>
                <w:sz w:val="20"/>
                <w:szCs w:val="20"/>
              </w:rPr>
              <w:t>SI</w:t>
            </w:r>
          </w:p>
        </w:tc>
        <w:tc>
          <w:tcPr>
            <w:tcW w:w="820" w:type="dxa"/>
            <w:vAlign w:val="center"/>
          </w:tcPr>
          <w:p w:rsidR="00950855" w:rsidRPr="0045687D"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321.694,04</w:t>
            </w:r>
          </w:p>
        </w:tc>
        <w:tc>
          <w:tcPr>
            <w:tcW w:w="1020" w:type="dxa"/>
            <w:vAlign w:val="center"/>
          </w:tcPr>
          <w:p w:rsidR="00950855" w:rsidRPr="0045687D"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78,62 %</w:t>
            </w:r>
          </w:p>
        </w:tc>
        <w:tc>
          <w:tcPr>
            <w:tcW w:w="1211" w:type="dxa"/>
            <w:vAlign w:val="center"/>
          </w:tcPr>
          <w:p w:rsidR="00950855" w:rsidRPr="0045687D"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prevalente</w:t>
            </w:r>
          </w:p>
        </w:tc>
        <w:tc>
          <w:tcPr>
            <w:tcW w:w="1271" w:type="dxa"/>
            <w:vAlign w:val="center"/>
          </w:tcPr>
          <w:p w:rsidR="00950855" w:rsidRPr="0045687D" w:rsidRDefault="00950855" w:rsidP="00D2753A">
            <w:pPr>
              <w:widowControl w:val="0"/>
              <w:autoSpaceDE w:val="0"/>
              <w:autoSpaceDN w:val="0"/>
              <w:adjustRightInd w:val="0"/>
              <w:spacing w:before="10" w:line="360" w:lineRule="auto"/>
              <w:ind w:right="57"/>
              <w:jc w:val="center"/>
              <w:rPr>
                <w:rFonts w:ascii="Book Antiqua" w:hAnsi="Book Antiqua"/>
                <w:sz w:val="16"/>
                <w:szCs w:val="16"/>
              </w:rPr>
            </w:pPr>
            <w:r w:rsidRPr="0045687D">
              <w:rPr>
                <w:rFonts w:ascii="Book Antiqua" w:hAnsi="Book Antiqua"/>
                <w:sz w:val="16"/>
                <w:szCs w:val="16"/>
              </w:rPr>
              <w:t>si, nella misura massima del 30%</w:t>
            </w:r>
          </w:p>
        </w:tc>
      </w:tr>
      <w:tr w:rsidR="00950855" w:rsidRPr="0045687D" w:rsidTr="00D2753A">
        <w:trPr>
          <w:cantSplit/>
          <w:trHeight w:hRule="exact" w:val="1502"/>
        </w:trPr>
        <w:tc>
          <w:tcPr>
            <w:tcW w:w="1440" w:type="dxa"/>
            <w:vAlign w:val="center"/>
          </w:tcPr>
          <w:p w:rsidR="00950855" w:rsidRPr="00C52AFC"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C52AFC">
              <w:rPr>
                <w:rFonts w:ascii="Book Antiqua" w:hAnsi="Book Antiqua"/>
                <w:b/>
                <w:sz w:val="16"/>
                <w:szCs w:val="16"/>
              </w:rPr>
              <w:t xml:space="preserve">Impianti </w:t>
            </w:r>
          </w:p>
          <w:p w:rsidR="00950855" w:rsidRPr="00C52AFC"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C52AFC">
              <w:rPr>
                <w:rFonts w:ascii="Book Antiqua" w:hAnsi="Book Antiqua"/>
                <w:b/>
                <w:sz w:val="16"/>
                <w:szCs w:val="16"/>
              </w:rPr>
              <w:t>tecnologici</w:t>
            </w:r>
          </w:p>
        </w:tc>
        <w:tc>
          <w:tcPr>
            <w:tcW w:w="1217"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sidRPr="00C52AFC">
              <w:rPr>
                <w:rFonts w:ascii="Book Antiqua" w:hAnsi="Book Antiqua"/>
                <w:b/>
                <w:sz w:val="20"/>
                <w:szCs w:val="20"/>
              </w:rPr>
              <w:t>OG11</w:t>
            </w:r>
          </w:p>
        </w:tc>
        <w:tc>
          <w:tcPr>
            <w:tcW w:w="992"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sidRPr="00C52AFC">
              <w:rPr>
                <w:rFonts w:ascii="Book Antiqua" w:hAnsi="Book Antiqua"/>
                <w:b/>
                <w:sz w:val="20"/>
                <w:szCs w:val="20"/>
              </w:rPr>
              <w:t>I</w:t>
            </w:r>
          </w:p>
        </w:tc>
        <w:tc>
          <w:tcPr>
            <w:tcW w:w="1313"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sidRPr="00C52AFC">
              <w:rPr>
                <w:rFonts w:ascii="Book Antiqua" w:hAnsi="Book Antiqua"/>
                <w:b/>
                <w:sz w:val="20"/>
                <w:szCs w:val="20"/>
              </w:rPr>
              <w:t>SI</w:t>
            </w:r>
          </w:p>
        </w:tc>
        <w:tc>
          <w:tcPr>
            <w:tcW w:w="820" w:type="dxa"/>
            <w:vAlign w:val="center"/>
          </w:tcPr>
          <w:p w:rsidR="00950855"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87.476,61</w:t>
            </w:r>
          </w:p>
        </w:tc>
        <w:tc>
          <w:tcPr>
            <w:tcW w:w="1020" w:type="dxa"/>
            <w:vAlign w:val="center"/>
          </w:tcPr>
          <w:p w:rsidR="00950855"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21,38 %</w:t>
            </w:r>
          </w:p>
        </w:tc>
        <w:tc>
          <w:tcPr>
            <w:tcW w:w="1211" w:type="dxa"/>
            <w:vAlign w:val="center"/>
          </w:tcPr>
          <w:p w:rsidR="00950855"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scorporabile</w:t>
            </w:r>
          </w:p>
        </w:tc>
        <w:tc>
          <w:tcPr>
            <w:tcW w:w="1271" w:type="dxa"/>
            <w:vAlign w:val="center"/>
          </w:tcPr>
          <w:p w:rsidR="00950855" w:rsidRPr="0045687D" w:rsidRDefault="00950855" w:rsidP="00D2753A">
            <w:pPr>
              <w:widowControl w:val="0"/>
              <w:autoSpaceDE w:val="0"/>
              <w:autoSpaceDN w:val="0"/>
              <w:adjustRightInd w:val="0"/>
              <w:spacing w:before="10" w:line="360" w:lineRule="auto"/>
              <w:ind w:right="57"/>
              <w:jc w:val="center"/>
              <w:rPr>
                <w:rFonts w:ascii="Book Antiqua" w:hAnsi="Book Antiqua"/>
                <w:sz w:val="16"/>
                <w:szCs w:val="16"/>
              </w:rPr>
            </w:pPr>
            <w:r w:rsidRPr="0045687D">
              <w:rPr>
                <w:rFonts w:ascii="Book Antiqua" w:hAnsi="Book Antiqua"/>
                <w:sz w:val="16"/>
                <w:szCs w:val="16"/>
              </w:rPr>
              <w:t>si, nella misura massima del 30%</w:t>
            </w:r>
            <w:r>
              <w:rPr>
                <w:rFonts w:ascii="Book Antiqua" w:hAnsi="Book Antiqua"/>
                <w:sz w:val="16"/>
                <w:szCs w:val="16"/>
              </w:rPr>
              <w:t xml:space="preserve"> </w:t>
            </w:r>
          </w:p>
        </w:tc>
      </w:tr>
    </w:tbl>
    <w:p w:rsidR="00950855" w:rsidRDefault="00950855" w:rsidP="00950855">
      <w:pPr>
        <w:widowControl w:val="0"/>
        <w:autoSpaceDE w:val="0"/>
        <w:autoSpaceDN w:val="0"/>
        <w:adjustRightInd w:val="0"/>
        <w:spacing w:line="360" w:lineRule="auto"/>
        <w:jc w:val="both"/>
        <w:rPr>
          <w:rFonts w:ascii="Book Antiqua" w:hAnsi="Book Antiqua"/>
          <w:sz w:val="20"/>
          <w:szCs w:val="20"/>
        </w:rPr>
      </w:pPr>
    </w:p>
    <w:p w:rsidR="00950855" w:rsidRDefault="00950855" w:rsidP="00950855">
      <w:pPr>
        <w:widowControl w:val="0"/>
        <w:autoSpaceDE w:val="0"/>
        <w:autoSpaceDN w:val="0"/>
        <w:adjustRightInd w:val="0"/>
        <w:spacing w:line="360" w:lineRule="auto"/>
        <w:jc w:val="both"/>
        <w:rPr>
          <w:rFonts w:ascii="Book Antiqua" w:hAnsi="Book Antiqua"/>
          <w:sz w:val="20"/>
          <w:szCs w:val="20"/>
        </w:rPr>
      </w:pPr>
      <w:r>
        <w:rPr>
          <w:rFonts w:ascii="Book Antiqua" w:hAnsi="Book Antiqua"/>
          <w:sz w:val="20"/>
          <w:szCs w:val="20"/>
        </w:rPr>
        <w:t>N.B.: per la categoria dei lavori OG11, il possesso del requisito di qualificazione obbligatoria può essere soddisfatto con il possesso della certificazione SOA o mediante dichiarazione di cui all’art. 90 comma 1 del D.P.R. n. 207/2010, in quanto trattasi di lavorazioni di importo inferiore a 150.000,00 €.</w:t>
      </w:r>
    </w:p>
    <w:p w:rsidR="00950855" w:rsidRDefault="00950855" w:rsidP="00950855">
      <w:pPr>
        <w:widowControl w:val="0"/>
        <w:autoSpaceDE w:val="0"/>
        <w:autoSpaceDN w:val="0"/>
        <w:adjustRightInd w:val="0"/>
        <w:spacing w:line="360" w:lineRule="auto"/>
        <w:jc w:val="both"/>
        <w:rPr>
          <w:rFonts w:ascii="Book Antiqua" w:hAnsi="Book Antiqua"/>
          <w:b/>
          <w:sz w:val="20"/>
          <w:szCs w:val="20"/>
        </w:rPr>
      </w:pPr>
      <w:r w:rsidRPr="00B1245B">
        <w:rPr>
          <w:rFonts w:ascii="Book Antiqua" w:hAnsi="Book Antiqua"/>
          <w:b/>
          <w:sz w:val="20"/>
          <w:szCs w:val="20"/>
        </w:rPr>
        <w:t>Forniture di  cui si compone l'intervento:</w:t>
      </w:r>
    </w:p>
    <w:tbl>
      <w:tblPr>
        <w:tblW w:w="9284"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000" w:firstRow="0" w:lastRow="0" w:firstColumn="0" w:lastColumn="0" w:noHBand="0" w:noVBand="0"/>
      </w:tblPr>
      <w:tblGrid>
        <w:gridCol w:w="1440"/>
        <w:gridCol w:w="1217"/>
        <w:gridCol w:w="992"/>
        <w:gridCol w:w="1313"/>
        <w:gridCol w:w="820"/>
        <w:gridCol w:w="1020"/>
        <w:gridCol w:w="1211"/>
        <w:gridCol w:w="1271"/>
      </w:tblGrid>
      <w:tr w:rsidR="00950855" w:rsidRPr="00DC107F" w:rsidTr="00D2753A">
        <w:trPr>
          <w:cantSplit/>
          <w:trHeight w:hRule="exact" w:val="1511"/>
        </w:trPr>
        <w:tc>
          <w:tcPr>
            <w:tcW w:w="1440" w:type="dxa"/>
            <w:shd w:val="clear" w:color="auto" w:fill="BFBFBF"/>
            <w:vAlign w:val="center"/>
          </w:tcPr>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Pr>
                <w:rFonts w:ascii="Book Antiqua" w:hAnsi="Book Antiqua"/>
                <w:b/>
                <w:w w:val="103"/>
                <w:sz w:val="16"/>
                <w:szCs w:val="16"/>
              </w:rPr>
              <w:t>Fornitura</w:t>
            </w:r>
          </w:p>
        </w:tc>
        <w:tc>
          <w:tcPr>
            <w:tcW w:w="1217" w:type="dxa"/>
            <w:shd w:val="clear" w:color="auto" w:fill="BFBFBF"/>
            <w:vAlign w:val="center"/>
          </w:tcPr>
          <w:p w:rsidR="00950855" w:rsidRPr="00DC107F" w:rsidRDefault="00950855" w:rsidP="00D2753A">
            <w:pPr>
              <w:widowControl w:val="0"/>
              <w:autoSpaceDE w:val="0"/>
              <w:autoSpaceDN w:val="0"/>
              <w:adjustRightInd w:val="0"/>
              <w:spacing w:line="360" w:lineRule="auto"/>
              <w:ind w:right="181"/>
              <w:jc w:val="center"/>
              <w:rPr>
                <w:rFonts w:ascii="Book Antiqua" w:hAnsi="Book Antiqua"/>
                <w:b/>
                <w:sz w:val="16"/>
                <w:szCs w:val="16"/>
              </w:rPr>
            </w:pPr>
            <w:r w:rsidRPr="00DC107F">
              <w:rPr>
                <w:rFonts w:ascii="Book Antiqua" w:hAnsi="Book Antiqua"/>
                <w:b/>
                <w:w w:val="106"/>
                <w:sz w:val="16"/>
                <w:szCs w:val="16"/>
              </w:rPr>
              <w:t>Categoria</w:t>
            </w:r>
          </w:p>
          <w:p w:rsidR="00950855" w:rsidRPr="00DC107F" w:rsidRDefault="00950855" w:rsidP="00D2753A">
            <w:pPr>
              <w:widowControl w:val="0"/>
              <w:autoSpaceDE w:val="0"/>
              <w:autoSpaceDN w:val="0"/>
              <w:adjustRightInd w:val="0"/>
              <w:spacing w:before="96" w:line="360" w:lineRule="auto"/>
              <w:ind w:right="300"/>
              <w:jc w:val="center"/>
              <w:rPr>
                <w:rFonts w:ascii="Book Antiqua" w:hAnsi="Book Antiqua"/>
                <w:b/>
                <w:sz w:val="16"/>
                <w:szCs w:val="16"/>
              </w:rPr>
            </w:pPr>
            <w:r w:rsidRPr="00DC107F">
              <w:rPr>
                <w:rFonts w:ascii="Book Antiqua" w:hAnsi="Book Antiqua"/>
                <w:b/>
                <w:sz w:val="16"/>
                <w:szCs w:val="16"/>
              </w:rPr>
              <w:t>D.P.R.</w:t>
            </w:r>
          </w:p>
          <w:p w:rsidR="00950855" w:rsidRPr="00DC107F" w:rsidRDefault="00950855" w:rsidP="00D2753A">
            <w:pPr>
              <w:widowControl w:val="0"/>
              <w:autoSpaceDE w:val="0"/>
              <w:autoSpaceDN w:val="0"/>
              <w:adjustRightInd w:val="0"/>
              <w:spacing w:line="360" w:lineRule="auto"/>
              <w:ind w:right="151"/>
              <w:jc w:val="center"/>
              <w:rPr>
                <w:rFonts w:ascii="Book Antiqua" w:hAnsi="Book Antiqua"/>
                <w:b/>
                <w:w w:val="108"/>
                <w:sz w:val="16"/>
                <w:szCs w:val="16"/>
              </w:rPr>
            </w:pPr>
            <w:r w:rsidRPr="00DC107F">
              <w:rPr>
                <w:rFonts w:ascii="Book Antiqua" w:hAnsi="Book Antiqua"/>
                <w:b/>
                <w:w w:val="108"/>
                <w:sz w:val="16"/>
                <w:szCs w:val="16"/>
              </w:rPr>
              <w:t>207/2010 e</w:t>
            </w:r>
            <w:r w:rsidRPr="00DC107F">
              <w:rPr>
                <w:rFonts w:ascii="Book Antiqua" w:hAnsi="Book Antiqua"/>
                <w:b/>
                <w:w w:val="126"/>
                <w:sz w:val="16"/>
                <w:szCs w:val="16"/>
              </w:rPr>
              <w:t xml:space="preserve"> </w:t>
            </w:r>
            <w:proofErr w:type="spellStart"/>
            <w:r w:rsidRPr="00DC107F">
              <w:rPr>
                <w:rFonts w:ascii="Book Antiqua" w:hAnsi="Book Antiqua"/>
                <w:b/>
                <w:w w:val="107"/>
                <w:sz w:val="16"/>
                <w:szCs w:val="16"/>
              </w:rPr>
              <w:t>s.m.i.</w:t>
            </w:r>
            <w:proofErr w:type="spellEnd"/>
          </w:p>
        </w:tc>
        <w:tc>
          <w:tcPr>
            <w:tcW w:w="992" w:type="dxa"/>
            <w:shd w:val="clear" w:color="auto" w:fill="BFBFBF"/>
            <w:vAlign w:val="center"/>
          </w:tcPr>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b/>
                <w:sz w:val="16"/>
                <w:szCs w:val="16"/>
              </w:rPr>
              <w:t>classifica</w:t>
            </w:r>
          </w:p>
        </w:tc>
        <w:tc>
          <w:tcPr>
            <w:tcW w:w="1313" w:type="dxa"/>
            <w:shd w:val="clear" w:color="auto" w:fill="BFBFBF"/>
            <w:vAlign w:val="center"/>
          </w:tcPr>
          <w:p w:rsidR="00950855" w:rsidRPr="00DC107F" w:rsidRDefault="00950855" w:rsidP="00D2753A">
            <w:pPr>
              <w:widowControl w:val="0"/>
              <w:autoSpaceDE w:val="0"/>
              <w:autoSpaceDN w:val="0"/>
              <w:adjustRightInd w:val="0"/>
              <w:spacing w:line="360" w:lineRule="auto"/>
              <w:ind w:right="140"/>
              <w:jc w:val="center"/>
              <w:rPr>
                <w:rFonts w:ascii="Book Antiqua" w:hAnsi="Book Antiqua"/>
                <w:b/>
                <w:sz w:val="16"/>
                <w:szCs w:val="16"/>
              </w:rPr>
            </w:pPr>
            <w:r w:rsidRPr="00DC107F">
              <w:rPr>
                <w:rFonts w:ascii="Book Antiqua" w:hAnsi="Book Antiqua"/>
                <w:b/>
                <w:w w:val="104"/>
                <w:sz w:val="16"/>
                <w:szCs w:val="16"/>
              </w:rPr>
              <w:t>Qualificazione obbligatoria (si/no)</w:t>
            </w:r>
          </w:p>
        </w:tc>
        <w:tc>
          <w:tcPr>
            <w:tcW w:w="820" w:type="dxa"/>
            <w:shd w:val="clear" w:color="auto" w:fill="BFBFBF"/>
            <w:vAlign w:val="center"/>
          </w:tcPr>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b/>
                <w:w w:val="106"/>
                <w:sz w:val="16"/>
                <w:szCs w:val="16"/>
              </w:rPr>
              <w:t>Impo</w:t>
            </w:r>
            <w:r w:rsidRPr="00DC107F">
              <w:rPr>
                <w:rFonts w:ascii="Book Antiqua" w:hAnsi="Book Antiqua"/>
                <w:b/>
                <w:w w:val="107"/>
                <w:sz w:val="16"/>
                <w:szCs w:val="16"/>
              </w:rPr>
              <w:t>r</w:t>
            </w:r>
            <w:r w:rsidRPr="00DC107F">
              <w:rPr>
                <w:rFonts w:ascii="Book Antiqua" w:hAnsi="Book Antiqua"/>
                <w:b/>
                <w:spacing w:val="-20"/>
                <w:w w:val="121"/>
                <w:sz w:val="16"/>
                <w:szCs w:val="16"/>
              </w:rPr>
              <w:t>t</w:t>
            </w:r>
            <w:r w:rsidRPr="00DC107F">
              <w:rPr>
                <w:rFonts w:ascii="Book Antiqua" w:hAnsi="Book Antiqua"/>
                <w:b/>
                <w:w w:val="134"/>
                <w:sz w:val="16"/>
                <w:szCs w:val="16"/>
              </w:rPr>
              <w:t>o</w:t>
            </w:r>
          </w:p>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b/>
                <w:w w:val="105"/>
                <w:sz w:val="16"/>
                <w:szCs w:val="16"/>
              </w:rPr>
              <w:t>(</w:t>
            </w:r>
            <w:r w:rsidRPr="00DC107F">
              <w:rPr>
                <w:rFonts w:ascii="Book Antiqua" w:hAnsi="Book Antiqua"/>
                <w:b/>
                <w:w w:val="104"/>
                <w:sz w:val="16"/>
                <w:szCs w:val="16"/>
              </w:rPr>
              <w:t>euro</w:t>
            </w:r>
            <w:r w:rsidRPr="00DC107F">
              <w:rPr>
                <w:rFonts w:ascii="Book Antiqua" w:hAnsi="Book Antiqua"/>
                <w:b/>
                <w:w w:val="105"/>
                <w:sz w:val="16"/>
                <w:szCs w:val="16"/>
              </w:rPr>
              <w:t>)</w:t>
            </w:r>
          </w:p>
        </w:tc>
        <w:tc>
          <w:tcPr>
            <w:tcW w:w="1020" w:type="dxa"/>
            <w:shd w:val="clear" w:color="auto" w:fill="BFBFBF"/>
            <w:vAlign w:val="center"/>
          </w:tcPr>
          <w:p w:rsidR="00950855" w:rsidRPr="00DC107F" w:rsidRDefault="00950855" w:rsidP="00D2753A">
            <w:pPr>
              <w:widowControl w:val="0"/>
              <w:autoSpaceDE w:val="0"/>
              <w:autoSpaceDN w:val="0"/>
              <w:adjustRightInd w:val="0"/>
              <w:spacing w:line="360" w:lineRule="auto"/>
              <w:ind w:right="73"/>
              <w:jc w:val="center"/>
              <w:rPr>
                <w:rFonts w:ascii="Book Antiqua" w:hAnsi="Book Antiqua"/>
                <w:b/>
                <w:sz w:val="16"/>
                <w:szCs w:val="16"/>
              </w:rPr>
            </w:pPr>
            <w:r w:rsidRPr="00DC107F">
              <w:rPr>
                <w:rFonts w:ascii="Book Antiqua" w:hAnsi="Book Antiqua"/>
                <w:b/>
                <w:w w:val="106"/>
                <w:sz w:val="16"/>
                <w:szCs w:val="16"/>
              </w:rPr>
              <w:t>Percentuale</w:t>
            </w:r>
          </w:p>
          <w:p w:rsidR="00950855" w:rsidRPr="00DC107F" w:rsidRDefault="00950855" w:rsidP="00D2753A">
            <w:pPr>
              <w:widowControl w:val="0"/>
              <w:autoSpaceDE w:val="0"/>
              <w:autoSpaceDN w:val="0"/>
              <w:adjustRightInd w:val="0"/>
              <w:spacing w:line="360" w:lineRule="auto"/>
              <w:ind w:right="-20"/>
              <w:jc w:val="center"/>
              <w:rPr>
                <w:rFonts w:ascii="Book Antiqua" w:hAnsi="Book Antiqua"/>
                <w:b/>
                <w:sz w:val="16"/>
                <w:szCs w:val="16"/>
              </w:rPr>
            </w:pPr>
            <w:r w:rsidRPr="00DC107F">
              <w:rPr>
                <w:rFonts w:ascii="Book Antiqua" w:hAnsi="Book Antiqua"/>
                <w:sz w:val="16"/>
                <w:szCs w:val="16"/>
              </w:rPr>
              <w:t>%</w:t>
            </w:r>
          </w:p>
        </w:tc>
        <w:tc>
          <w:tcPr>
            <w:tcW w:w="1211" w:type="dxa"/>
            <w:shd w:val="clear" w:color="auto" w:fill="BFBFBF"/>
            <w:vAlign w:val="center"/>
          </w:tcPr>
          <w:p w:rsidR="00950855" w:rsidRPr="00DC107F" w:rsidRDefault="00950855" w:rsidP="00D2753A">
            <w:pPr>
              <w:widowControl w:val="0"/>
              <w:autoSpaceDE w:val="0"/>
              <w:autoSpaceDN w:val="0"/>
              <w:adjustRightInd w:val="0"/>
              <w:spacing w:line="360" w:lineRule="auto"/>
              <w:ind w:right="140"/>
              <w:jc w:val="center"/>
              <w:rPr>
                <w:rFonts w:ascii="Book Antiqua" w:hAnsi="Book Antiqua"/>
                <w:b/>
                <w:sz w:val="16"/>
                <w:szCs w:val="16"/>
              </w:rPr>
            </w:pPr>
            <w:r w:rsidRPr="00DC107F">
              <w:rPr>
                <w:rFonts w:ascii="Book Antiqua" w:hAnsi="Book Antiqua"/>
                <w:b/>
                <w:w w:val="104"/>
                <w:sz w:val="16"/>
                <w:szCs w:val="16"/>
              </w:rPr>
              <w:t xml:space="preserve">Categoria </w:t>
            </w:r>
            <w:r w:rsidRPr="00DC107F">
              <w:rPr>
                <w:rFonts w:ascii="Book Antiqua" w:hAnsi="Book Antiqua"/>
                <w:b/>
                <w:w w:val="105"/>
                <w:sz w:val="16"/>
                <w:szCs w:val="16"/>
              </w:rPr>
              <w:t xml:space="preserve">prevalente </w:t>
            </w:r>
            <w:r w:rsidRPr="00DC107F">
              <w:rPr>
                <w:rFonts w:ascii="Book Antiqua" w:hAnsi="Book Antiqua"/>
                <w:b/>
                <w:w w:val="124"/>
                <w:sz w:val="16"/>
                <w:szCs w:val="16"/>
              </w:rPr>
              <w:t xml:space="preserve">o </w:t>
            </w:r>
            <w:r w:rsidRPr="00DC107F">
              <w:rPr>
                <w:rFonts w:ascii="Book Antiqua" w:hAnsi="Book Antiqua"/>
                <w:b/>
                <w:w w:val="104"/>
                <w:sz w:val="16"/>
                <w:szCs w:val="16"/>
              </w:rPr>
              <w:t>scorporabile</w:t>
            </w:r>
          </w:p>
        </w:tc>
        <w:tc>
          <w:tcPr>
            <w:tcW w:w="1271" w:type="dxa"/>
            <w:shd w:val="clear" w:color="auto" w:fill="BFBFBF"/>
            <w:vAlign w:val="center"/>
          </w:tcPr>
          <w:p w:rsidR="00950855" w:rsidRPr="00DC107F" w:rsidRDefault="00950855" w:rsidP="00D2753A">
            <w:pPr>
              <w:widowControl w:val="0"/>
              <w:autoSpaceDE w:val="0"/>
              <w:autoSpaceDN w:val="0"/>
              <w:adjustRightInd w:val="0"/>
              <w:spacing w:line="360" w:lineRule="auto"/>
              <w:ind w:right="140"/>
              <w:jc w:val="center"/>
              <w:rPr>
                <w:rFonts w:ascii="Book Antiqua" w:hAnsi="Book Antiqua"/>
                <w:b/>
                <w:w w:val="104"/>
                <w:sz w:val="16"/>
                <w:szCs w:val="16"/>
              </w:rPr>
            </w:pPr>
            <w:r w:rsidRPr="00DC107F">
              <w:rPr>
                <w:rFonts w:ascii="Book Antiqua" w:hAnsi="Book Antiqua"/>
                <w:b/>
                <w:w w:val="104"/>
                <w:sz w:val="16"/>
                <w:szCs w:val="16"/>
              </w:rPr>
              <w:t>Subappaltabile</w:t>
            </w:r>
          </w:p>
          <w:p w:rsidR="00950855" w:rsidRPr="00DC107F" w:rsidRDefault="00950855" w:rsidP="00D2753A">
            <w:pPr>
              <w:widowControl w:val="0"/>
              <w:autoSpaceDE w:val="0"/>
              <w:autoSpaceDN w:val="0"/>
              <w:adjustRightInd w:val="0"/>
              <w:spacing w:line="360" w:lineRule="auto"/>
              <w:ind w:right="140"/>
              <w:jc w:val="center"/>
              <w:rPr>
                <w:rFonts w:ascii="Book Antiqua" w:hAnsi="Book Antiqua"/>
                <w:b/>
                <w:sz w:val="16"/>
                <w:szCs w:val="16"/>
              </w:rPr>
            </w:pPr>
            <w:r w:rsidRPr="00DC107F">
              <w:rPr>
                <w:rFonts w:ascii="Book Antiqua" w:hAnsi="Book Antiqua"/>
                <w:b/>
                <w:w w:val="104"/>
                <w:sz w:val="16"/>
                <w:szCs w:val="16"/>
              </w:rPr>
              <w:t>(si/no)</w:t>
            </w:r>
          </w:p>
        </w:tc>
      </w:tr>
      <w:tr w:rsidR="00950855" w:rsidRPr="0045687D" w:rsidTr="00D2753A">
        <w:trPr>
          <w:cantSplit/>
          <w:trHeight w:hRule="exact" w:val="1079"/>
        </w:trPr>
        <w:tc>
          <w:tcPr>
            <w:tcW w:w="1440" w:type="dxa"/>
            <w:vAlign w:val="center"/>
          </w:tcPr>
          <w:p w:rsidR="00950855" w:rsidRPr="00C52AFC" w:rsidRDefault="00950855" w:rsidP="00D2753A">
            <w:pPr>
              <w:widowControl w:val="0"/>
              <w:autoSpaceDE w:val="0"/>
              <w:autoSpaceDN w:val="0"/>
              <w:adjustRightInd w:val="0"/>
              <w:spacing w:line="360" w:lineRule="auto"/>
              <w:ind w:right="-20"/>
              <w:jc w:val="center"/>
              <w:rPr>
                <w:rFonts w:ascii="Book Antiqua" w:hAnsi="Book Antiqua"/>
                <w:b/>
                <w:sz w:val="16"/>
                <w:szCs w:val="16"/>
              </w:rPr>
            </w:pPr>
            <w:r>
              <w:rPr>
                <w:rFonts w:ascii="Book Antiqua" w:hAnsi="Book Antiqua"/>
                <w:b/>
                <w:sz w:val="16"/>
                <w:szCs w:val="16"/>
              </w:rPr>
              <w:t>Arredi ed attrezzature</w:t>
            </w:r>
          </w:p>
        </w:tc>
        <w:tc>
          <w:tcPr>
            <w:tcW w:w="1217"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Pr>
                <w:rFonts w:ascii="Book Antiqua" w:hAnsi="Book Antiqua"/>
                <w:b/>
                <w:sz w:val="20"/>
                <w:szCs w:val="20"/>
              </w:rPr>
              <w:t>--</w:t>
            </w:r>
          </w:p>
        </w:tc>
        <w:tc>
          <w:tcPr>
            <w:tcW w:w="992"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Pr>
                <w:rFonts w:ascii="Book Antiqua" w:hAnsi="Book Antiqua"/>
                <w:b/>
                <w:sz w:val="20"/>
                <w:szCs w:val="20"/>
              </w:rPr>
              <w:t>--</w:t>
            </w:r>
          </w:p>
        </w:tc>
        <w:tc>
          <w:tcPr>
            <w:tcW w:w="1313" w:type="dxa"/>
            <w:vAlign w:val="center"/>
          </w:tcPr>
          <w:p w:rsidR="00950855" w:rsidRPr="00C52AFC" w:rsidRDefault="00950855" w:rsidP="00D2753A">
            <w:pPr>
              <w:widowControl w:val="0"/>
              <w:autoSpaceDE w:val="0"/>
              <w:autoSpaceDN w:val="0"/>
              <w:adjustRightInd w:val="0"/>
              <w:spacing w:line="360" w:lineRule="auto"/>
              <w:jc w:val="center"/>
              <w:rPr>
                <w:rFonts w:ascii="Book Antiqua" w:hAnsi="Book Antiqua"/>
                <w:b/>
                <w:sz w:val="20"/>
                <w:szCs w:val="20"/>
              </w:rPr>
            </w:pPr>
            <w:r w:rsidRPr="00C52AFC">
              <w:rPr>
                <w:rFonts w:ascii="Book Antiqua" w:hAnsi="Book Antiqua"/>
                <w:b/>
                <w:sz w:val="20"/>
                <w:szCs w:val="20"/>
              </w:rPr>
              <w:t>SI</w:t>
            </w:r>
          </w:p>
        </w:tc>
        <w:tc>
          <w:tcPr>
            <w:tcW w:w="820" w:type="dxa"/>
            <w:vAlign w:val="center"/>
          </w:tcPr>
          <w:p w:rsidR="00950855" w:rsidRPr="0045687D" w:rsidRDefault="00950855" w:rsidP="00D2753A">
            <w:pPr>
              <w:widowControl w:val="0"/>
              <w:autoSpaceDE w:val="0"/>
              <w:autoSpaceDN w:val="0"/>
              <w:adjustRightInd w:val="0"/>
              <w:spacing w:line="360" w:lineRule="auto"/>
              <w:ind w:right="-20"/>
              <w:jc w:val="center"/>
              <w:rPr>
                <w:rFonts w:ascii="Book Antiqua" w:hAnsi="Book Antiqua"/>
                <w:sz w:val="16"/>
                <w:szCs w:val="16"/>
              </w:rPr>
            </w:pPr>
            <w:r w:rsidRPr="00B1245B">
              <w:rPr>
                <w:rFonts w:ascii="Book Antiqua" w:hAnsi="Book Antiqua"/>
                <w:sz w:val="16"/>
                <w:szCs w:val="16"/>
              </w:rPr>
              <w:t>440.956,48</w:t>
            </w:r>
          </w:p>
        </w:tc>
        <w:tc>
          <w:tcPr>
            <w:tcW w:w="1020" w:type="dxa"/>
            <w:vAlign w:val="center"/>
          </w:tcPr>
          <w:p w:rsidR="00950855" w:rsidRPr="0045687D"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100 %</w:t>
            </w:r>
          </w:p>
        </w:tc>
        <w:tc>
          <w:tcPr>
            <w:tcW w:w="1211" w:type="dxa"/>
            <w:vAlign w:val="center"/>
          </w:tcPr>
          <w:p w:rsidR="00950855" w:rsidRPr="0045687D" w:rsidRDefault="00950855" w:rsidP="00D2753A">
            <w:pPr>
              <w:widowControl w:val="0"/>
              <w:autoSpaceDE w:val="0"/>
              <w:autoSpaceDN w:val="0"/>
              <w:adjustRightInd w:val="0"/>
              <w:spacing w:line="360" w:lineRule="auto"/>
              <w:ind w:right="-20"/>
              <w:jc w:val="center"/>
              <w:rPr>
                <w:rFonts w:ascii="Book Antiqua" w:hAnsi="Book Antiqua"/>
                <w:sz w:val="16"/>
                <w:szCs w:val="16"/>
              </w:rPr>
            </w:pPr>
            <w:r>
              <w:rPr>
                <w:rFonts w:ascii="Book Antiqua" w:hAnsi="Book Antiqua"/>
                <w:sz w:val="16"/>
                <w:szCs w:val="16"/>
              </w:rPr>
              <w:t>---</w:t>
            </w:r>
          </w:p>
        </w:tc>
        <w:tc>
          <w:tcPr>
            <w:tcW w:w="1271" w:type="dxa"/>
            <w:vAlign w:val="center"/>
          </w:tcPr>
          <w:p w:rsidR="00950855" w:rsidRPr="0045687D" w:rsidRDefault="00950855" w:rsidP="00D2753A">
            <w:pPr>
              <w:widowControl w:val="0"/>
              <w:autoSpaceDE w:val="0"/>
              <w:autoSpaceDN w:val="0"/>
              <w:adjustRightInd w:val="0"/>
              <w:spacing w:before="10" w:line="360" w:lineRule="auto"/>
              <w:ind w:right="57"/>
              <w:jc w:val="center"/>
              <w:rPr>
                <w:rFonts w:ascii="Book Antiqua" w:hAnsi="Book Antiqua"/>
                <w:sz w:val="16"/>
                <w:szCs w:val="16"/>
              </w:rPr>
            </w:pPr>
            <w:r w:rsidRPr="0045687D">
              <w:rPr>
                <w:rFonts w:ascii="Book Antiqua" w:hAnsi="Book Antiqua"/>
                <w:sz w:val="16"/>
                <w:szCs w:val="16"/>
              </w:rPr>
              <w:t>si, nella misura massima del 30%</w:t>
            </w:r>
          </w:p>
        </w:tc>
      </w:tr>
    </w:tbl>
    <w:p w:rsidR="00950855" w:rsidRPr="00B1245B" w:rsidRDefault="00950855" w:rsidP="00950855">
      <w:pPr>
        <w:widowControl w:val="0"/>
        <w:autoSpaceDE w:val="0"/>
        <w:autoSpaceDN w:val="0"/>
        <w:adjustRightInd w:val="0"/>
        <w:spacing w:line="360" w:lineRule="auto"/>
        <w:jc w:val="both"/>
        <w:rPr>
          <w:rFonts w:ascii="Book Antiqua" w:hAnsi="Book Antiqua"/>
          <w:b/>
          <w:sz w:val="20"/>
          <w:szCs w:val="20"/>
        </w:rPr>
      </w:pPr>
    </w:p>
    <w:p w:rsidR="00950855" w:rsidRPr="0008333F" w:rsidRDefault="00950855" w:rsidP="00950855">
      <w:pPr>
        <w:widowControl w:val="0"/>
        <w:tabs>
          <w:tab w:val="left" w:pos="360"/>
        </w:tabs>
        <w:autoSpaceDE w:val="0"/>
        <w:autoSpaceDN w:val="0"/>
        <w:adjustRightInd w:val="0"/>
        <w:spacing w:before="77" w:line="360" w:lineRule="auto"/>
        <w:ind w:right="110"/>
        <w:jc w:val="both"/>
        <w:rPr>
          <w:rFonts w:ascii="Book Antiqua" w:hAnsi="Book Antiqua"/>
          <w:sz w:val="20"/>
          <w:szCs w:val="20"/>
        </w:rPr>
      </w:pPr>
      <w:r w:rsidRPr="00D75B33">
        <w:rPr>
          <w:rFonts w:ascii="Book Antiqua" w:hAnsi="Book Antiqua"/>
          <w:b/>
          <w:sz w:val="20"/>
          <w:szCs w:val="20"/>
        </w:rPr>
        <w:t>3.7</w:t>
      </w:r>
      <w:r w:rsidRPr="00D75B33">
        <w:rPr>
          <w:rFonts w:ascii="Book Antiqua" w:hAnsi="Book Antiqua"/>
          <w:b/>
          <w:sz w:val="20"/>
          <w:szCs w:val="20"/>
        </w:rPr>
        <w:tab/>
        <w:t>Modalità di</w:t>
      </w:r>
      <w:r w:rsidRPr="00D75B33">
        <w:rPr>
          <w:rFonts w:ascii="Book Antiqua" w:hAnsi="Book Antiqua"/>
          <w:b/>
          <w:spacing w:val="39"/>
          <w:sz w:val="20"/>
          <w:szCs w:val="20"/>
        </w:rPr>
        <w:t xml:space="preserve"> </w:t>
      </w:r>
      <w:r w:rsidRPr="00D75B33">
        <w:rPr>
          <w:rFonts w:ascii="Book Antiqua" w:hAnsi="Book Antiqua"/>
          <w:b/>
          <w:w w:val="105"/>
          <w:sz w:val="20"/>
          <w:szCs w:val="20"/>
        </w:rPr>
        <w:t>determinazione</w:t>
      </w:r>
      <w:r w:rsidRPr="00D75B33">
        <w:rPr>
          <w:rFonts w:ascii="Book Antiqua" w:hAnsi="Book Antiqua"/>
          <w:b/>
          <w:spacing w:val="7"/>
          <w:w w:val="105"/>
          <w:sz w:val="20"/>
          <w:szCs w:val="20"/>
        </w:rPr>
        <w:t xml:space="preserve"> </w:t>
      </w:r>
      <w:r w:rsidRPr="00D75B33">
        <w:rPr>
          <w:rFonts w:ascii="Book Antiqua" w:hAnsi="Book Antiqua"/>
          <w:b/>
          <w:sz w:val="20"/>
          <w:szCs w:val="20"/>
        </w:rPr>
        <w:t>del</w:t>
      </w:r>
      <w:r w:rsidRPr="00D75B33">
        <w:rPr>
          <w:rFonts w:ascii="Book Antiqua" w:hAnsi="Book Antiqua"/>
          <w:b/>
          <w:spacing w:val="26"/>
          <w:sz w:val="20"/>
          <w:szCs w:val="20"/>
        </w:rPr>
        <w:t xml:space="preserve"> </w:t>
      </w:r>
      <w:r w:rsidRPr="00D75B33">
        <w:rPr>
          <w:rFonts w:ascii="Book Antiqua" w:hAnsi="Book Antiqua"/>
          <w:b/>
          <w:sz w:val="20"/>
          <w:szCs w:val="20"/>
        </w:rPr>
        <w:t>corrispettivo</w:t>
      </w:r>
      <w:r w:rsidRPr="00D75B33">
        <w:rPr>
          <w:rFonts w:ascii="Book Antiqua" w:hAnsi="Book Antiqua"/>
          <w:sz w:val="20"/>
          <w:szCs w:val="20"/>
        </w:rPr>
        <w:t>:</w:t>
      </w:r>
      <w:r w:rsidRPr="00B855C6">
        <w:rPr>
          <w:rFonts w:ascii="Book Antiqua" w:hAnsi="Book Antiqua"/>
          <w:sz w:val="20"/>
          <w:szCs w:val="20"/>
        </w:rPr>
        <w:t xml:space="preserve"> </w:t>
      </w:r>
      <w:r w:rsidRPr="00A6696F">
        <w:rPr>
          <w:rFonts w:ascii="Book Antiqua" w:hAnsi="Book Antiqua"/>
          <w:sz w:val="20"/>
          <w:szCs w:val="20"/>
        </w:rPr>
        <w:t>corrispettivo</w:t>
      </w:r>
      <w:r w:rsidRPr="00B855C6">
        <w:rPr>
          <w:rFonts w:ascii="Book Antiqua" w:hAnsi="Book Antiqua"/>
          <w:sz w:val="20"/>
          <w:szCs w:val="20"/>
        </w:rPr>
        <w:t xml:space="preserve"> </w:t>
      </w:r>
      <w:r w:rsidRPr="00A6696F">
        <w:rPr>
          <w:rFonts w:ascii="Book Antiqua" w:hAnsi="Book Antiqua"/>
          <w:sz w:val="20"/>
          <w:szCs w:val="20"/>
        </w:rPr>
        <w:t>a</w:t>
      </w:r>
      <w:r w:rsidRPr="00B855C6">
        <w:rPr>
          <w:rFonts w:ascii="Book Antiqua" w:hAnsi="Book Antiqua"/>
          <w:sz w:val="20"/>
          <w:szCs w:val="20"/>
        </w:rPr>
        <w:t xml:space="preserve"> </w:t>
      </w:r>
      <w:r>
        <w:rPr>
          <w:rFonts w:ascii="Book Antiqua" w:hAnsi="Book Antiqua"/>
          <w:b/>
          <w:sz w:val="20"/>
          <w:szCs w:val="20"/>
        </w:rPr>
        <w:t>misura</w:t>
      </w:r>
      <w:r w:rsidRPr="00A6696F">
        <w:rPr>
          <w:rFonts w:ascii="Book Antiqua" w:hAnsi="Book Antiqua"/>
          <w:sz w:val="20"/>
          <w:szCs w:val="20"/>
        </w:rPr>
        <w:t>,</w:t>
      </w:r>
      <w:r w:rsidRPr="00B855C6">
        <w:rPr>
          <w:rFonts w:ascii="Book Antiqua" w:hAnsi="Book Antiqua"/>
          <w:sz w:val="20"/>
          <w:szCs w:val="20"/>
        </w:rPr>
        <w:t xml:space="preserve"> ai sensi dell'art. 59, comma 5-bis, del  D.</w:t>
      </w:r>
      <w:r>
        <w:rPr>
          <w:rFonts w:ascii="Book Antiqua" w:hAnsi="Book Antiqua"/>
          <w:sz w:val="20"/>
          <w:szCs w:val="20"/>
        </w:rPr>
        <w:t xml:space="preserve">lgs. n. 50/16 e </w:t>
      </w:r>
      <w:proofErr w:type="spellStart"/>
      <w:r>
        <w:rPr>
          <w:rFonts w:ascii="Book Antiqua" w:hAnsi="Book Antiqua"/>
          <w:sz w:val="20"/>
          <w:szCs w:val="20"/>
        </w:rPr>
        <w:t>s.m.i</w:t>
      </w:r>
      <w:proofErr w:type="spellEnd"/>
      <w:r>
        <w:rPr>
          <w:rFonts w:ascii="Book Antiqua" w:hAnsi="Book Antiqua"/>
          <w:sz w:val="20"/>
          <w:szCs w:val="20"/>
        </w:rPr>
        <w:t xml:space="preserve"> e dell’art. 43 comma 6 del D.P.R. n. 207/2010.</w:t>
      </w:r>
    </w:p>
    <w:p w:rsidR="008C6FFD" w:rsidRDefault="00067ED7" w:rsidP="00950855">
      <w:pPr>
        <w:pStyle w:val="Paragrafoelenco"/>
        <w:tabs>
          <w:tab w:val="left" w:pos="240"/>
          <w:tab w:val="left" w:pos="480"/>
          <w:tab w:val="left" w:pos="720"/>
        </w:tabs>
        <w:autoSpaceDE w:val="0"/>
        <w:autoSpaceDN w:val="0"/>
        <w:adjustRightInd w:val="0"/>
        <w:spacing w:line="360" w:lineRule="auto"/>
        <w:ind w:left="0"/>
        <w:jc w:val="both"/>
        <w:rPr>
          <w:rFonts w:ascii="Book Antiqua" w:hAnsi="Book Antiqua"/>
          <w:spacing w:val="23"/>
          <w:sz w:val="20"/>
          <w:szCs w:val="20"/>
        </w:rPr>
      </w:pPr>
      <w:r>
        <w:rPr>
          <w:rFonts w:ascii="Book Antiqua" w:hAnsi="Book Antiqua"/>
          <w:b/>
          <w:sz w:val="20"/>
          <w:szCs w:val="20"/>
        </w:rPr>
        <w:t xml:space="preserve">Art. </w:t>
      </w:r>
      <w:r w:rsidR="00950855">
        <w:rPr>
          <w:rFonts w:ascii="Book Antiqua" w:hAnsi="Book Antiqua"/>
          <w:b/>
          <w:sz w:val="20"/>
          <w:szCs w:val="20"/>
        </w:rPr>
        <w:t xml:space="preserve">4. </w:t>
      </w:r>
      <w:r w:rsidR="00950855" w:rsidRPr="00D75B33">
        <w:rPr>
          <w:rFonts w:ascii="Book Antiqua" w:hAnsi="Book Antiqua"/>
          <w:b/>
          <w:sz w:val="20"/>
          <w:szCs w:val="20"/>
        </w:rPr>
        <w:t>MODALITA'</w:t>
      </w:r>
      <w:r w:rsidR="00950855" w:rsidRPr="00D75B33">
        <w:rPr>
          <w:rFonts w:ascii="Book Antiqua" w:hAnsi="Book Antiqua"/>
          <w:b/>
          <w:spacing w:val="38"/>
          <w:sz w:val="20"/>
          <w:szCs w:val="20"/>
        </w:rPr>
        <w:t xml:space="preserve"> </w:t>
      </w:r>
      <w:r w:rsidR="00950855" w:rsidRPr="00D75B33">
        <w:rPr>
          <w:rFonts w:ascii="Book Antiqua" w:hAnsi="Book Antiqua"/>
          <w:b/>
          <w:sz w:val="20"/>
          <w:szCs w:val="20"/>
        </w:rPr>
        <w:t>DI</w:t>
      </w:r>
      <w:r w:rsidR="00950855" w:rsidRPr="00D75B33">
        <w:rPr>
          <w:rFonts w:ascii="Book Antiqua" w:hAnsi="Book Antiqua"/>
          <w:b/>
          <w:spacing w:val="35"/>
          <w:sz w:val="20"/>
          <w:szCs w:val="20"/>
        </w:rPr>
        <w:t xml:space="preserve"> </w:t>
      </w:r>
      <w:r w:rsidR="00950855" w:rsidRPr="00D75B33">
        <w:rPr>
          <w:rFonts w:ascii="Book Antiqua" w:hAnsi="Book Antiqua"/>
          <w:b/>
          <w:sz w:val="20"/>
          <w:szCs w:val="20"/>
        </w:rPr>
        <w:t>FINANZIAMENTO</w:t>
      </w:r>
      <w:r w:rsidR="00950855" w:rsidRPr="00D75B33">
        <w:rPr>
          <w:rFonts w:ascii="Book Antiqua" w:hAnsi="Book Antiqua"/>
          <w:b/>
          <w:spacing w:val="36"/>
          <w:sz w:val="20"/>
          <w:szCs w:val="20"/>
        </w:rPr>
        <w:t xml:space="preserve"> </w:t>
      </w:r>
      <w:r w:rsidR="00950855" w:rsidRPr="00D75B33">
        <w:rPr>
          <w:rFonts w:ascii="Book Antiqua" w:hAnsi="Book Antiqua"/>
          <w:b/>
          <w:sz w:val="20"/>
          <w:szCs w:val="20"/>
        </w:rPr>
        <w:t>E</w:t>
      </w:r>
      <w:r w:rsidR="00950855" w:rsidRPr="00D75B33">
        <w:rPr>
          <w:rFonts w:ascii="Book Antiqua" w:hAnsi="Book Antiqua"/>
          <w:b/>
          <w:spacing w:val="3"/>
          <w:sz w:val="20"/>
          <w:szCs w:val="20"/>
        </w:rPr>
        <w:t xml:space="preserve"> </w:t>
      </w:r>
      <w:r w:rsidR="00950855" w:rsidRPr="00D75B33">
        <w:rPr>
          <w:rFonts w:ascii="Book Antiqua" w:hAnsi="Book Antiqua"/>
          <w:b/>
          <w:sz w:val="20"/>
          <w:szCs w:val="20"/>
        </w:rPr>
        <w:t>DI</w:t>
      </w:r>
      <w:r w:rsidR="00950855" w:rsidRPr="00D75B33">
        <w:rPr>
          <w:rFonts w:ascii="Book Antiqua" w:hAnsi="Book Antiqua"/>
          <w:b/>
          <w:spacing w:val="37"/>
          <w:sz w:val="20"/>
          <w:szCs w:val="20"/>
        </w:rPr>
        <w:t xml:space="preserve"> </w:t>
      </w:r>
      <w:r w:rsidR="00950855" w:rsidRPr="00D75B33">
        <w:rPr>
          <w:rFonts w:ascii="Book Antiqua" w:hAnsi="Book Antiqua"/>
          <w:b/>
          <w:sz w:val="20"/>
          <w:szCs w:val="20"/>
        </w:rPr>
        <w:t>PAGAMENTO</w:t>
      </w:r>
      <w:r w:rsidR="00950855" w:rsidRPr="00D75B33">
        <w:rPr>
          <w:rFonts w:ascii="Book Antiqua" w:hAnsi="Book Antiqua"/>
          <w:spacing w:val="23"/>
          <w:sz w:val="20"/>
          <w:szCs w:val="20"/>
        </w:rPr>
        <w:t xml:space="preserve"> </w:t>
      </w:r>
    </w:p>
    <w:p w:rsidR="00950855" w:rsidRPr="0026597A" w:rsidRDefault="008C6FFD" w:rsidP="00950855">
      <w:pPr>
        <w:pStyle w:val="Paragrafoelenco"/>
        <w:tabs>
          <w:tab w:val="left" w:pos="240"/>
          <w:tab w:val="left" w:pos="480"/>
          <w:tab w:val="left" w:pos="720"/>
        </w:tabs>
        <w:autoSpaceDE w:val="0"/>
        <w:autoSpaceDN w:val="0"/>
        <w:adjustRightInd w:val="0"/>
        <w:spacing w:line="360" w:lineRule="auto"/>
        <w:ind w:left="0"/>
        <w:jc w:val="both"/>
        <w:rPr>
          <w:rFonts w:ascii="Book Antiqua" w:hAnsi="Book Antiqua"/>
          <w:sz w:val="20"/>
          <w:szCs w:val="20"/>
        </w:rPr>
      </w:pPr>
      <w:r>
        <w:rPr>
          <w:rFonts w:ascii="Book Antiqua" w:hAnsi="Book Antiqua"/>
          <w:spacing w:val="23"/>
          <w:sz w:val="20"/>
          <w:szCs w:val="20"/>
        </w:rPr>
        <w:t>L</w:t>
      </w:r>
      <w:r w:rsidR="00950855" w:rsidRPr="0026597A">
        <w:rPr>
          <w:rFonts w:ascii="Book Antiqua" w:hAnsi="Book Antiqua"/>
          <w:sz w:val="20"/>
          <w:szCs w:val="20"/>
        </w:rPr>
        <w:t xml:space="preserve">’appalto è finanziato con fondi </w:t>
      </w:r>
      <w:r w:rsidR="00950855">
        <w:rPr>
          <w:rFonts w:ascii="Book Antiqua" w:hAnsi="Book Antiqua"/>
          <w:sz w:val="20"/>
          <w:szCs w:val="20"/>
        </w:rPr>
        <w:t xml:space="preserve">regionali, POR PUGLIA 2014-2020 – Asse VI “tutela dell’ambiente e promozione delle risorse naturali e culturali” – Azione 6.7 “Interventi per la valorizzazione e la fruizione del patrimonio culturale. </w:t>
      </w:r>
      <w:r w:rsidR="00950855" w:rsidRPr="0026597A">
        <w:rPr>
          <w:rFonts w:ascii="Book Antiqua" w:hAnsi="Book Antiqua"/>
          <w:sz w:val="20"/>
          <w:szCs w:val="20"/>
        </w:rPr>
        <w:t>I pagamenti avverranno secondo le modalità stabilite nel capitolato special</w:t>
      </w:r>
      <w:r w:rsidR="00950855">
        <w:rPr>
          <w:rFonts w:ascii="Book Antiqua" w:hAnsi="Book Antiqua"/>
          <w:sz w:val="20"/>
          <w:szCs w:val="20"/>
        </w:rPr>
        <w:t>e d’appalto. All’aggiudicatario, su esplicita richiesta,</w:t>
      </w:r>
      <w:r w:rsidR="00950855" w:rsidRPr="0026597A">
        <w:rPr>
          <w:rFonts w:ascii="Book Antiqua" w:hAnsi="Book Antiqua"/>
          <w:sz w:val="20"/>
          <w:szCs w:val="20"/>
        </w:rPr>
        <w:t xml:space="preserve"> verrà corrisposta,</w:t>
      </w:r>
      <w:r w:rsidR="00950855">
        <w:rPr>
          <w:rFonts w:ascii="Book Antiqua" w:hAnsi="Book Antiqua"/>
          <w:sz w:val="20"/>
          <w:szCs w:val="20"/>
        </w:rPr>
        <w:t xml:space="preserve"> </w:t>
      </w:r>
      <w:r w:rsidR="00950855" w:rsidRPr="0026597A">
        <w:rPr>
          <w:rFonts w:ascii="Book Antiqua" w:hAnsi="Book Antiqua"/>
          <w:sz w:val="20"/>
          <w:szCs w:val="20"/>
        </w:rPr>
        <w:t xml:space="preserve">alle condizioni e con le modalità indicate dall’art. 35, comma 18, del D. </w:t>
      </w:r>
      <w:proofErr w:type="spellStart"/>
      <w:r w:rsidR="00950855" w:rsidRPr="0026597A">
        <w:rPr>
          <w:rFonts w:ascii="Book Antiqua" w:hAnsi="Book Antiqua"/>
          <w:sz w:val="20"/>
          <w:szCs w:val="20"/>
        </w:rPr>
        <w:t>Lgs</w:t>
      </w:r>
      <w:proofErr w:type="spellEnd"/>
      <w:r w:rsidR="00950855" w:rsidRPr="0026597A">
        <w:rPr>
          <w:rFonts w:ascii="Book Antiqua" w:hAnsi="Book Antiqua"/>
          <w:sz w:val="20"/>
          <w:szCs w:val="20"/>
        </w:rPr>
        <w:t>. n. 50/2016</w:t>
      </w:r>
      <w:r w:rsidR="00950855">
        <w:rPr>
          <w:rFonts w:ascii="Book Antiqua" w:hAnsi="Book Antiqua"/>
          <w:sz w:val="20"/>
          <w:szCs w:val="20"/>
        </w:rPr>
        <w:t xml:space="preserve"> e </w:t>
      </w:r>
      <w:proofErr w:type="spellStart"/>
      <w:r w:rsidR="00950855">
        <w:rPr>
          <w:rFonts w:ascii="Book Antiqua" w:hAnsi="Book Antiqua"/>
          <w:sz w:val="20"/>
          <w:szCs w:val="20"/>
        </w:rPr>
        <w:t>s.m.i.</w:t>
      </w:r>
      <w:proofErr w:type="spellEnd"/>
      <w:r w:rsidR="00950855" w:rsidRPr="0026597A">
        <w:rPr>
          <w:rFonts w:ascii="Book Antiqua" w:hAnsi="Book Antiqua"/>
          <w:sz w:val="20"/>
          <w:szCs w:val="20"/>
        </w:rPr>
        <w:t xml:space="preserve">, un’anticipazione pari al 20 per cento sul valore </w:t>
      </w:r>
      <w:r w:rsidR="00950855">
        <w:rPr>
          <w:rFonts w:ascii="Book Antiqua" w:hAnsi="Book Antiqua"/>
          <w:sz w:val="20"/>
          <w:szCs w:val="20"/>
        </w:rPr>
        <w:t>del contratto</w:t>
      </w:r>
      <w:r w:rsidR="00950855" w:rsidRPr="0026597A">
        <w:rPr>
          <w:rFonts w:ascii="Book Antiqua" w:hAnsi="Book Antiqua"/>
          <w:sz w:val="20"/>
          <w:szCs w:val="20"/>
        </w:rPr>
        <w:t xml:space="preserve"> dell'appalto. Per quanto attiene ai pagamenti, trova applicazione l’art. 3 della legge 13 agosto 2010, n. 136 e </w:t>
      </w:r>
      <w:proofErr w:type="spellStart"/>
      <w:r w:rsidR="00950855" w:rsidRPr="0026597A">
        <w:rPr>
          <w:rFonts w:ascii="Book Antiqua" w:hAnsi="Book Antiqua"/>
          <w:sz w:val="20"/>
          <w:szCs w:val="20"/>
        </w:rPr>
        <w:t>s.m.i.</w:t>
      </w:r>
      <w:proofErr w:type="spellEnd"/>
      <w:r w:rsidR="00950855" w:rsidRPr="0026597A">
        <w:rPr>
          <w:rFonts w:ascii="Book Antiqua" w:hAnsi="Book Antiqua"/>
          <w:sz w:val="20"/>
          <w:szCs w:val="20"/>
        </w:rPr>
        <w:t>, in tema di tracciabilità dei flussi finanziari. I prezzi che risulteranno dall'aggiudicazione della procedura  resteranno fissi ed invariati per tutta la durata dei lavori</w:t>
      </w:r>
      <w:r w:rsidR="00950855">
        <w:rPr>
          <w:rFonts w:ascii="Book Antiqua" w:hAnsi="Book Antiqua"/>
          <w:sz w:val="20"/>
          <w:szCs w:val="20"/>
        </w:rPr>
        <w:t xml:space="preserve"> e delle forniture</w:t>
      </w:r>
      <w:r w:rsidR="00950855" w:rsidRPr="0026597A">
        <w:rPr>
          <w:rFonts w:ascii="Book Antiqua" w:hAnsi="Book Antiqua"/>
          <w:sz w:val="20"/>
          <w:szCs w:val="20"/>
        </w:rPr>
        <w:t xml:space="preserve">. </w:t>
      </w:r>
    </w:p>
    <w:p w:rsidR="008C6FFD" w:rsidRDefault="00067ED7" w:rsidP="00950855">
      <w:pPr>
        <w:spacing w:line="360" w:lineRule="auto"/>
        <w:jc w:val="both"/>
        <w:rPr>
          <w:rFonts w:ascii="Book Antiqua" w:hAnsi="Book Antiqua"/>
          <w:spacing w:val="10"/>
          <w:sz w:val="20"/>
          <w:szCs w:val="20"/>
        </w:rPr>
      </w:pPr>
      <w:r>
        <w:rPr>
          <w:rFonts w:ascii="Book Antiqua" w:hAnsi="Book Antiqua"/>
          <w:b/>
          <w:sz w:val="20"/>
          <w:szCs w:val="20"/>
        </w:rPr>
        <w:t xml:space="preserve">Art. </w:t>
      </w:r>
      <w:r w:rsidR="00950855" w:rsidRPr="001954B1">
        <w:rPr>
          <w:rFonts w:ascii="Book Antiqua" w:hAnsi="Book Antiqua"/>
          <w:b/>
          <w:sz w:val="20"/>
          <w:szCs w:val="20"/>
        </w:rPr>
        <w:t>5.</w:t>
      </w:r>
      <w:r w:rsidR="00950855">
        <w:rPr>
          <w:rFonts w:ascii="Book Antiqua" w:hAnsi="Book Antiqua"/>
          <w:b/>
          <w:sz w:val="20"/>
          <w:szCs w:val="20"/>
        </w:rPr>
        <w:t xml:space="preserve"> </w:t>
      </w:r>
      <w:r w:rsidR="00950855" w:rsidRPr="00D75B33">
        <w:rPr>
          <w:rFonts w:ascii="Book Antiqua" w:hAnsi="Book Antiqua"/>
          <w:b/>
          <w:sz w:val="20"/>
          <w:szCs w:val="20"/>
        </w:rPr>
        <w:t>TERMINE</w:t>
      </w:r>
      <w:r w:rsidR="00950855" w:rsidRPr="00D75B33">
        <w:rPr>
          <w:rFonts w:ascii="Book Antiqua" w:hAnsi="Book Antiqua"/>
          <w:b/>
          <w:spacing w:val="12"/>
          <w:sz w:val="20"/>
          <w:szCs w:val="20"/>
        </w:rPr>
        <w:t xml:space="preserve"> </w:t>
      </w:r>
      <w:r w:rsidR="00950855" w:rsidRPr="00D75B33">
        <w:rPr>
          <w:rFonts w:ascii="Book Antiqua" w:hAnsi="Book Antiqua"/>
          <w:b/>
          <w:sz w:val="20"/>
          <w:szCs w:val="20"/>
        </w:rPr>
        <w:t>DI</w:t>
      </w:r>
      <w:r w:rsidR="00950855" w:rsidRPr="00D75B33">
        <w:rPr>
          <w:rFonts w:ascii="Book Antiqua" w:hAnsi="Book Antiqua"/>
          <w:b/>
          <w:spacing w:val="21"/>
          <w:sz w:val="20"/>
          <w:szCs w:val="20"/>
        </w:rPr>
        <w:t xml:space="preserve"> </w:t>
      </w:r>
      <w:r w:rsidR="00950855" w:rsidRPr="00D75B33">
        <w:rPr>
          <w:rFonts w:ascii="Book Antiqua" w:hAnsi="Book Antiqua"/>
          <w:b/>
          <w:sz w:val="20"/>
          <w:szCs w:val="20"/>
        </w:rPr>
        <w:t>ESECUZIONE</w:t>
      </w:r>
      <w:r w:rsidR="00950855" w:rsidRPr="00D75B33">
        <w:rPr>
          <w:rFonts w:ascii="Book Antiqua" w:hAnsi="Book Antiqua"/>
          <w:spacing w:val="10"/>
          <w:sz w:val="20"/>
          <w:szCs w:val="20"/>
        </w:rPr>
        <w:t xml:space="preserve"> </w:t>
      </w:r>
    </w:p>
    <w:p w:rsidR="00950855" w:rsidRPr="0026597A" w:rsidRDefault="008C6FFD" w:rsidP="00950855">
      <w:pPr>
        <w:spacing w:line="360" w:lineRule="auto"/>
        <w:jc w:val="both"/>
        <w:rPr>
          <w:rFonts w:ascii="Book Antiqua" w:hAnsi="Book Antiqua"/>
          <w:sz w:val="20"/>
          <w:szCs w:val="20"/>
        </w:rPr>
      </w:pPr>
      <w:r>
        <w:rPr>
          <w:rFonts w:ascii="Book Antiqua" w:hAnsi="Book Antiqua"/>
          <w:spacing w:val="10"/>
          <w:sz w:val="20"/>
          <w:szCs w:val="20"/>
        </w:rPr>
        <w:t>I</w:t>
      </w:r>
      <w:r w:rsidR="00950855">
        <w:rPr>
          <w:rFonts w:ascii="Book Antiqua" w:hAnsi="Book Antiqua"/>
          <w:sz w:val="20"/>
          <w:szCs w:val="20"/>
        </w:rPr>
        <w:t>l</w:t>
      </w:r>
      <w:r w:rsidR="00950855" w:rsidRPr="0026597A">
        <w:rPr>
          <w:rFonts w:ascii="Book Antiqua" w:hAnsi="Book Antiqua"/>
          <w:sz w:val="20"/>
          <w:szCs w:val="20"/>
        </w:rPr>
        <w:t xml:space="preserve"> termine di esecuzione dei lavori </w:t>
      </w:r>
      <w:r w:rsidR="00950855">
        <w:rPr>
          <w:rFonts w:ascii="Book Antiqua" w:hAnsi="Book Antiqua"/>
          <w:sz w:val="20"/>
          <w:szCs w:val="20"/>
        </w:rPr>
        <w:t xml:space="preserve">e delle forniture </w:t>
      </w:r>
      <w:r w:rsidR="00950855" w:rsidRPr="0026597A">
        <w:rPr>
          <w:rFonts w:ascii="Book Antiqua" w:hAnsi="Book Antiqua"/>
          <w:sz w:val="20"/>
          <w:szCs w:val="20"/>
        </w:rPr>
        <w:t>è fissato in</w:t>
      </w:r>
      <w:r w:rsidR="00950855" w:rsidRPr="0026597A">
        <w:rPr>
          <w:rFonts w:ascii="Book Antiqua" w:hAnsi="Book Antiqua"/>
          <w:spacing w:val="10"/>
          <w:sz w:val="20"/>
          <w:szCs w:val="20"/>
        </w:rPr>
        <w:t xml:space="preserve"> </w:t>
      </w:r>
      <w:r w:rsidR="00950855" w:rsidRPr="0026597A">
        <w:rPr>
          <w:rFonts w:ascii="Book Antiqua" w:hAnsi="Book Antiqua"/>
          <w:sz w:val="20"/>
          <w:szCs w:val="20"/>
        </w:rPr>
        <w:t>giorni</w:t>
      </w:r>
      <w:r w:rsidR="00950855" w:rsidRPr="0026597A">
        <w:rPr>
          <w:rFonts w:ascii="Book Antiqua" w:hAnsi="Book Antiqua"/>
          <w:spacing w:val="-18"/>
          <w:sz w:val="20"/>
          <w:szCs w:val="20"/>
        </w:rPr>
        <w:t xml:space="preserve"> </w:t>
      </w:r>
      <w:r w:rsidR="00950855" w:rsidRPr="0026597A">
        <w:rPr>
          <w:rFonts w:ascii="Book Antiqua" w:hAnsi="Book Antiqua"/>
          <w:b/>
          <w:sz w:val="20"/>
          <w:szCs w:val="20"/>
        </w:rPr>
        <w:t xml:space="preserve"> </w:t>
      </w:r>
      <w:r w:rsidR="00950855">
        <w:rPr>
          <w:rFonts w:ascii="Book Antiqua" w:hAnsi="Book Antiqua"/>
          <w:b/>
          <w:sz w:val="20"/>
          <w:szCs w:val="20"/>
        </w:rPr>
        <w:t>270 (duecentosettanta)</w:t>
      </w:r>
      <w:r w:rsidR="00950855" w:rsidRPr="0026597A">
        <w:rPr>
          <w:rFonts w:ascii="Book Antiqua" w:hAnsi="Book Antiqua"/>
          <w:spacing w:val="43"/>
          <w:sz w:val="20"/>
          <w:szCs w:val="20"/>
        </w:rPr>
        <w:t xml:space="preserve"> </w:t>
      </w:r>
      <w:r w:rsidR="00950855" w:rsidRPr="0026597A">
        <w:rPr>
          <w:rFonts w:ascii="Book Antiqua" w:hAnsi="Book Antiqua"/>
          <w:sz w:val="20"/>
          <w:szCs w:val="20"/>
        </w:rPr>
        <w:t>naturali</w:t>
      </w:r>
      <w:r w:rsidR="00950855" w:rsidRPr="0026597A">
        <w:rPr>
          <w:rFonts w:ascii="Book Antiqua" w:hAnsi="Book Antiqua"/>
          <w:spacing w:val="17"/>
          <w:sz w:val="20"/>
          <w:szCs w:val="20"/>
        </w:rPr>
        <w:t xml:space="preserve"> </w:t>
      </w:r>
      <w:r w:rsidR="00950855" w:rsidRPr="0026597A">
        <w:rPr>
          <w:rFonts w:ascii="Book Antiqua" w:hAnsi="Book Antiqua"/>
          <w:sz w:val="20"/>
          <w:szCs w:val="20"/>
        </w:rPr>
        <w:t>e</w:t>
      </w:r>
      <w:r w:rsidR="00950855" w:rsidRPr="0026597A">
        <w:rPr>
          <w:rFonts w:ascii="Book Antiqua" w:hAnsi="Book Antiqua"/>
          <w:spacing w:val="9"/>
          <w:sz w:val="20"/>
          <w:szCs w:val="20"/>
        </w:rPr>
        <w:t xml:space="preserve"> </w:t>
      </w:r>
      <w:r w:rsidR="00950855" w:rsidRPr="0026597A">
        <w:rPr>
          <w:rFonts w:ascii="Book Antiqua" w:hAnsi="Book Antiqua"/>
          <w:sz w:val="20"/>
          <w:szCs w:val="20"/>
        </w:rPr>
        <w:t>consecutivi</w:t>
      </w:r>
      <w:r w:rsidR="00950855" w:rsidRPr="0026597A">
        <w:rPr>
          <w:rFonts w:ascii="Book Antiqua" w:hAnsi="Book Antiqua"/>
          <w:spacing w:val="17"/>
          <w:sz w:val="20"/>
          <w:szCs w:val="20"/>
        </w:rPr>
        <w:t xml:space="preserve"> </w:t>
      </w:r>
      <w:r w:rsidR="00950855" w:rsidRPr="0026597A">
        <w:rPr>
          <w:rFonts w:ascii="Book Antiqua" w:hAnsi="Book Antiqua"/>
          <w:sz w:val="20"/>
          <w:szCs w:val="20"/>
        </w:rPr>
        <w:t>decorrenti</w:t>
      </w:r>
      <w:r w:rsidR="00950855" w:rsidRPr="0026597A">
        <w:rPr>
          <w:rFonts w:ascii="Book Antiqua" w:hAnsi="Book Antiqua"/>
          <w:spacing w:val="50"/>
          <w:sz w:val="20"/>
          <w:szCs w:val="20"/>
        </w:rPr>
        <w:t xml:space="preserve"> </w:t>
      </w:r>
      <w:r w:rsidR="00950855" w:rsidRPr="0026597A">
        <w:rPr>
          <w:rFonts w:ascii="Book Antiqua" w:hAnsi="Book Antiqua"/>
          <w:sz w:val="20"/>
          <w:szCs w:val="20"/>
        </w:rPr>
        <w:t>dalla data di inizio dei lavori da formalizzarsi con sottoscrizione di apposito “Verbale di Consegna dei Lavori</w:t>
      </w:r>
      <w:r w:rsidR="00950855">
        <w:rPr>
          <w:rFonts w:ascii="Book Antiqua" w:hAnsi="Book Antiqua"/>
          <w:sz w:val="20"/>
          <w:szCs w:val="20"/>
        </w:rPr>
        <w:t xml:space="preserve"> e delle forniture</w:t>
      </w:r>
      <w:r w:rsidR="00950855" w:rsidRPr="0026597A">
        <w:rPr>
          <w:rFonts w:ascii="Book Antiqua" w:hAnsi="Book Antiqua"/>
          <w:sz w:val="20"/>
          <w:szCs w:val="20"/>
        </w:rPr>
        <w:t>".</w:t>
      </w:r>
      <w:r w:rsidR="00950855">
        <w:rPr>
          <w:rFonts w:ascii="Book Antiqua" w:hAnsi="Book Antiqua"/>
          <w:sz w:val="20"/>
          <w:szCs w:val="20"/>
        </w:rPr>
        <w:t xml:space="preserve"> </w:t>
      </w:r>
      <w:r w:rsidR="00950855" w:rsidRPr="008B57BB">
        <w:rPr>
          <w:rFonts w:ascii="Book Antiqua" w:hAnsi="Book Antiqua"/>
          <w:sz w:val="20"/>
          <w:szCs w:val="20"/>
        </w:rPr>
        <w:t>Il minor tempo di esecuzione dei lavori</w:t>
      </w:r>
      <w:r w:rsidR="00950855">
        <w:rPr>
          <w:rFonts w:ascii="Book Antiqua" w:hAnsi="Book Antiqua"/>
          <w:sz w:val="20"/>
          <w:szCs w:val="20"/>
        </w:rPr>
        <w:t xml:space="preserve"> e delle forniture</w:t>
      </w:r>
      <w:r w:rsidR="00950855" w:rsidRPr="008B57BB">
        <w:rPr>
          <w:rFonts w:ascii="Book Antiqua" w:hAnsi="Book Antiqua"/>
          <w:sz w:val="20"/>
          <w:szCs w:val="20"/>
        </w:rPr>
        <w:t xml:space="preserve"> è oggetto di offerta e, pertanto, il termine stabilito per l'ultimazione sarà conseguentemente modificato sulla base del tempo ridotto offerto dall'impresa aggiudicataria. </w:t>
      </w:r>
      <w:r w:rsidR="00950855">
        <w:rPr>
          <w:rFonts w:ascii="Book Antiqua" w:hAnsi="Book Antiqua"/>
          <w:sz w:val="20"/>
          <w:szCs w:val="20"/>
        </w:rPr>
        <w:t xml:space="preserve">Per ragioni di urgenza, l’impresa si impegna in sede di offerta, a dare inizio ai lavori </w:t>
      </w:r>
      <w:r w:rsidR="00950855">
        <w:rPr>
          <w:rFonts w:ascii="Book Antiqua" w:hAnsi="Book Antiqua"/>
          <w:sz w:val="20"/>
          <w:szCs w:val="20"/>
        </w:rPr>
        <w:lastRenderedPageBreak/>
        <w:t xml:space="preserve">anche in assenza di contratto ed a seguito della comunicazione di aggiudicazione dell’appalto ai sensi dell’art. 32 commi 8 e 13 del d.lgs. 50/16 e </w:t>
      </w:r>
      <w:proofErr w:type="spellStart"/>
      <w:r w:rsidR="00950855">
        <w:rPr>
          <w:rFonts w:ascii="Book Antiqua" w:hAnsi="Book Antiqua"/>
          <w:sz w:val="20"/>
          <w:szCs w:val="20"/>
        </w:rPr>
        <w:t>s.m.i.</w:t>
      </w:r>
      <w:proofErr w:type="spellEnd"/>
      <w:r w:rsidR="00950855">
        <w:rPr>
          <w:rFonts w:ascii="Book Antiqua" w:hAnsi="Book Antiqua"/>
          <w:sz w:val="20"/>
          <w:szCs w:val="20"/>
        </w:rPr>
        <w:t>.</w:t>
      </w:r>
    </w:p>
    <w:p w:rsidR="008C6FFD" w:rsidRDefault="00067ED7" w:rsidP="00950855">
      <w:pPr>
        <w:widowControl w:val="0"/>
        <w:tabs>
          <w:tab w:val="left" w:pos="10632"/>
        </w:tabs>
        <w:autoSpaceDE w:val="0"/>
        <w:autoSpaceDN w:val="0"/>
        <w:adjustRightInd w:val="0"/>
        <w:spacing w:line="360" w:lineRule="auto"/>
        <w:jc w:val="both"/>
        <w:rPr>
          <w:rFonts w:ascii="Book Antiqua" w:hAnsi="Book Antiqua"/>
          <w:spacing w:val="-23"/>
          <w:sz w:val="20"/>
          <w:szCs w:val="20"/>
        </w:rPr>
      </w:pPr>
      <w:r>
        <w:rPr>
          <w:rFonts w:ascii="Book Antiqua" w:hAnsi="Book Antiqua"/>
          <w:b/>
          <w:w w:val="105"/>
          <w:sz w:val="20"/>
          <w:szCs w:val="20"/>
        </w:rPr>
        <w:t xml:space="preserve">Art. </w:t>
      </w:r>
      <w:r w:rsidR="00950855">
        <w:rPr>
          <w:rFonts w:ascii="Book Antiqua" w:hAnsi="Book Antiqua"/>
          <w:b/>
          <w:w w:val="105"/>
          <w:sz w:val="20"/>
          <w:szCs w:val="20"/>
        </w:rPr>
        <w:t xml:space="preserve">6. </w:t>
      </w:r>
      <w:r w:rsidR="00950855" w:rsidRPr="00D75B33">
        <w:rPr>
          <w:rFonts w:ascii="Book Antiqua" w:hAnsi="Book Antiqua"/>
          <w:b/>
          <w:w w:val="105"/>
          <w:sz w:val="20"/>
          <w:szCs w:val="20"/>
        </w:rPr>
        <w:t xml:space="preserve">DIVISIONE </w:t>
      </w:r>
      <w:r w:rsidR="00950855" w:rsidRPr="00D75B33">
        <w:rPr>
          <w:rFonts w:ascii="Book Antiqua" w:hAnsi="Book Antiqua"/>
          <w:b/>
          <w:sz w:val="20"/>
          <w:szCs w:val="20"/>
        </w:rPr>
        <w:t>IN</w:t>
      </w:r>
      <w:r w:rsidR="00950855" w:rsidRPr="00D75B33">
        <w:rPr>
          <w:rFonts w:ascii="Book Antiqua" w:hAnsi="Book Antiqua"/>
          <w:b/>
          <w:spacing w:val="10"/>
          <w:sz w:val="20"/>
          <w:szCs w:val="20"/>
        </w:rPr>
        <w:t xml:space="preserve"> </w:t>
      </w:r>
      <w:r w:rsidR="00950855" w:rsidRPr="00D75B33">
        <w:rPr>
          <w:rFonts w:ascii="Book Antiqua" w:hAnsi="Book Antiqua"/>
          <w:b/>
          <w:sz w:val="20"/>
          <w:szCs w:val="20"/>
        </w:rPr>
        <w:t>LOTTI</w:t>
      </w:r>
      <w:r w:rsidR="00950855" w:rsidRPr="00D75B33">
        <w:rPr>
          <w:rFonts w:ascii="Book Antiqua" w:hAnsi="Book Antiqua"/>
          <w:spacing w:val="-23"/>
          <w:sz w:val="20"/>
          <w:szCs w:val="20"/>
        </w:rPr>
        <w:t xml:space="preserve"> </w:t>
      </w:r>
    </w:p>
    <w:p w:rsidR="00950855" w:rsidRDefault="008C6FFD" w:rsidP="00950855">
      <w:pPr>
        <w:widowControl w:val="0"/>
        <w:tabs>
          <w:tab w:val="left" w:pos="10632"/>
        </w:tabs>
        <w:autoSpaceDE w:val="0"/>
        <w:autoSpaceDN w:val="0"/>
        <w:adjustRightInd w:val="0"/>
        <w:spacing w:line="360" w:lineRule="auto"/>
        <w:jc w:val="both"/>
        <w:rPr>
          <w:rFonts w:ascii="Book Antiqua" w:hAnsi="Book Antiqua"/>
          <w:sz w:val="20"/>
          <w:szCs w:val="20"/>
        </w:rPr>
      </w:pPr>
      <w:r>
        <w:rPr>
          <w:rFonts w:ascii="Book Antiqua" w:hAnsi="Book Antiqua"/>
          <w:sz w:val="20"/>
          <w:szCs w:val="20"/>
        </w:rPr>
        <w:t>L</w:t>
      </w:r>
      <w:r w:rsidR="00950855">
        <w:rPr>
          <w:rFonts w:ascii="Book Antiqua" w:hAnsi="Book Antiqua"/>
          <w:sz w:val="20"/>
          <w:szCs w:val="20"/>
        </w:rPr>
        <w:t xml:space="preserve">a tipologia dell’appalto non può essere ripartita in lotti, ai sensi dell’art. 51 comma 1 del d.lgs. n. 50/16 e </w:t>
      </w:r>
      <w:proofErr w:type="spellStart"/>
      <w:r w:rsidR="00950855">
        <w:rPr>
          <w:rFonts w:ascii="Book Antiqua" w:hAnsi="Book Antiqua"/>
          <w:sz w:val="20"/>
          <w:szCs w:val="20"/>
        </w:rPr>
        <w:t>s.mi</w:t>
      </w:r>
      <w:proofErr w:type="spellEnd"/>
      <w:r w:rsidR="00950855">
        <w:rPr>
          <w:rFonts w:ascii="Book Antiqua" w:hAnsi="Book Antiqua"/>
          <w:sz w:val="20"/>
          <w:szCs w:val="20"/>
        </w:rPr>
        <w:t xml:space="preserve">., </w:t>
      </w:r>
      <w:r w:rsidR="00950855" w:rsidRPr="00D1366A">
        <w:rPr>
          <w:rFonts w:ascii="Book Antiqua" w:hAnsi="Book Antiqua"/>
          <w:sz w:val="20"/>
          <w:szCs w:val="20"/>
        </w:rPr>
        <w:t>in quanto l’opera da realizzare non da la possibilità di individuare lotti funzionali appaltabili distintamente.</w:t>
      </w:r>
    </w:p>
    <w:p w:rsidR="008C6FFD" w:rsidRDefault="00ED4A58" w:rsidP="00ED4A58">
      <w:pPr>
        <w:widowControl w:val="0"/>
        <w:tabs>
          <w:tab w:val="left" w:pos="10632"/>
        </w:tabs>
        <w:autoSpaceDE w:val="0"/>
        <w:autoSpaceDN w:val="0"/>
        <w:adjustRightInd w:val="0"/>
        <w:spacing w:line="360" w:lineRule="auto"/>
        <w:ind w:right="-7"/>
        <w:jc w:val="both"/>
        <w:rPr>
          <w:rFonts w:ascii="Book Antiqua" w:hAnsi="Book Antiqua"/>
          <w:b/>
          <w:sz w:val="20"/>
          <w:szCs w:val="20"/>
        </w:rPr>
      </w:pPr>
      <w:r w:rsidRPr="00ED4A58">
        <w:rPr>
          <w:rFonts w:ascii="Book Antiqua" w:hAnsi="Book Antiqua"/>
          <w:b/>
          <w:sz w:val="20"/>
          <w:szCs w:val="20"/>
        </w:rPr>
        <w:t>Art. 7 – VARIANTI</w:t>
      </w:r>
      <w:r w:rsidR="00067ED7">
        <w:rPr>
          <w:rFonts w:ascii="Book Antiqua" w:hAnsi="Book Antiqua"/>
          <w:b/>
          <w:sz w:val="20"/>
          <w:szCs w:val="20"/>
        </w:rPr>
        <w:t xml:space="preserve"> </w:t>
      </w:r>
    </w:p>
    <w:p w:rsidR="00ED4A58" w:rsidRPr="00ED4A58" w:rsidRDefault="00ED4A58" w:rsidP="00ED4A58">
      <w:pPr>
        <w:widowControl w:val="0"/>
        <w:tabs>
          <w:tab w:val="left" w:pos="10632"/>
        </w:tabs>
        <w:autoSpaceDE w:val="0"/>
        <w:autoSpaceDN w:val="0"/>
        <w:adjustRightInd w:val="0"/>
        <w:spacing w:line="360" w:lineRule="auto"/>
        <w:ind w:right="-7"/>
        <w:jc w:val="both"/>
        <w:rPr>
          <w:rFonts w:ascii="Book Antiqua" w:hAnsi="Book Antiqua"/>
          <w:sz w:val="20"/>
          <w:szCs w:val="20"/>
        </w:rPr>
      </w:pPr>
      <w:r w:rsidRPr="00ED4A58">
        <w:rPr>
          <w:rFonts w:ascii="Book Antiqua" w:hAnsi="Book Antiqua"/>
          <w:sz w:val="20"/>
          <w:szCs w:val="20"/>
        </w:rPr>
        <w:t>Non sono ammesse offerte con varianti.</w:t>
      </w:r>
    </w:p>
    <w:p w:rsidR="00ED4A58" w:rsidRPr="00ED4A58" w:rsidRDefault="00ED4A58" w:rsidP="00ED4A58">
      <w:pPr>
        <w:widowControl w:val="0"/>
        <w:tabs>
          <w:tab w:val="left" w:pos="9632"/>
          <w:tab w:val="left" w:pos="10599"/>
          <w:tab w:val="left" w:pos="10632"/>
        </w:tabs>
        <w:autoSpaceDE w:val="0"/>
        <w:autoSpaceDN w:val="0"/>
        <w:adjustRightInd w:val="0"/>
        <w:spacing w:line="360" w:lineRule="auto"/>
        <w:ind w:right="-7"/>
        <w:jc w:val="both"/>
        <w:rPr>
          <w:rFonts w:ascii="Book Antiqua" w:hAnsi="Book Antiqua"/>
          <w:b/>
          <w:sz w:val="20"/>
          <w:szCs w:val="20"/>
        </w:rPr>
      </w:pPr>
      <w:r w:rsidRPr="00ED4A58">
        <w:rPr>
          <w:rFonts w:ascii="Book Antiqua" w:hAnsi="Book Antiqua"/>
          <w:b/>
          <w:w w:val="105"/>
          <w:sz w:val="20"/>
          <w:szCs w:val="20"/>
        </w:rPr>
        <w:t>Art</w:t>
      </w:r>
      <w:r w:rsidRPr="00ED4A58">
        <w:rPr>
          <w:rFonts w:ascii="Book Antiqua" w:hAnsi="Book Antiqua"/>
          <w:b/>
          <w:w w:val="106"/>
          <w:sz w:val="20"/>
          <w:szCs w:val="20"/>
        </w:rPr>
        <w:t>. 8</w:t>
      </w:r>
      <w:r w:rsidRPr="00ED4A58">
        <w:rPr>
          <w:rFonts w:ascii="Book Antiqua" w:hAnsi="Book Antiqua"/>
          <w:b/>
          <w:w w:val="146"/>
          <w:sz w:val="20"/>
          <w:szCs w:val="20"/>
        </w:rPr>
        <w:t xml:space="preserve"> -</w:t>
      </w:r>
      <w:r w:rsidR="008C6FFD">
        <w:rPr>
          <w:rFonts w:ascii="Book Antiqua" w:hAnsi="Book Antiqua"/>
          <w:b/>
          <w:w w:val="146"/>
          <w:sz w:val="20"/>
          <w:szCs w:val="20"/>
        </w:rPr>
        <w:t xml:space="preserve"> </w:t>
      </w:r>
      <w:r w:rsidRPr="00ED4A58">
        <w:rPr>
          <w:rFonts w:ascii="Book Antiqua" w:hAnsi="Book Antiqua"/>
          <w:b/>
          <w:w w:val="107"/>
          <w:sz w:val="20"/>
          <w:szCs w:val="20"/>
        </w:rPr>
        <w:t>CHIARIMENTI</w:t>
      </w:r>
    </w:p>
    <w:p w:rsidR="008C6FFD" w:rsidRPr="005A21B4" w:rsidRDefault="008C6FFD" w:rsidP="008C6FFD">
      <w:pPr>
        <w:widowControl w:val="0"/>
        <w:tabs>
          <w:tab w:val="left" w:pos="9632"/>
          <w:tab w:val="left" w:pos="10490"/>
          <w:tab w:val="left" w:pos="10632"/>
        </w:tabs>
        <w:autoSpaceDE w:val="0"/>
        <w:autoSpaceDN w:val="0"/>
        <w:adjustRightInd w:val="0"/>
        <w:spacing w:line="360" w:lineRule="auto"/>
        <w:ind w:right="-1"/>
        <w:jc w:val="both"/>
        <w:rPr>
          <w:rFonts w:ascii="Book Antiqua" w:hAnsi="Book Antiqua"/>
          <w:sz w:val="20"/>
          <w:szCs w:val="20"/>
        </w:rPr>
      </w:pPr>
      <w:r w:rsidRPr="008C6FFD">
        <w:rPr>
          <w:rFonts w:ascii="Book Antiqua" w:hAnsi="Book Antiqua"/>
          <w:w w:val="109"/>
          <w:sz w:val="20"/>
          <w:szCs w:val="20"/>
        </w:rPr>
        <w:t xml:space="preserve">E’ </w:t>
      </w:r>
      <w:r w:rsidRPr="005A21B4">
        <w:rPr>
          <w:rFonts w:ascii="Book Antiqua" w:hAnsi="Book Antiqua"/>
          <w:w w:val="109"/>
          <w:sz w:val="20"/>
          <w:szCs w:val="20"/>
        </w:rPr>
        <w:t xml:space="preserve">possibile </w:t>
      </w:r>
      <w:r w:rsidRPr="005A21B4">
        <w:rPr>
          <w:rFonts w:ascii="Book Antiqua" w:hAnsi="Book Antiqua"/>
          <w:sz w:val="20"/>
          <w:szCs w:val="20"/>
        </w:rPr>
        <w:t xml:space="preserve">ottenere </w:t>
      </w:r>
      <w:r w:rsidRPr="005A21B4">
        <w:rPr>
          <w:rFonts w:ascii="Book Antiqua" w:hAnsi="Book Antiqua"/>
          <w:w w:val="109"/>
          <w:sz w:val="20"/>
          <w:szCs w:val="20"/>
        </w:rPr>
        <w:t xml:space="preserve">chiarimenti </w:t>
      </w:r>
      <w:r w:rsidRPr="005A21B4">
        <w:rPr>
          <w:rFonts w:ascii="Book Antiqua" w:hAnsi="Book Antiqua"/>
          <w:sz w:val="20"/>
          <w:szCs w:val="20"/>
        </w:rPr>
        <w:t xml:space="preserve">sulla presente  </w:t>
      </w:r>
      <w:r w:rsidRPr="005A21B4">
        <w:rPr>
          <w:rFonts w:ascii="Book Antiqua" w:hAnsi="Book Antiqua"/>
          <w:w w:val="112"/>
          <w:sz w:val="20"/>
          <w:szCs w:val="20"/>
        </w:rPr>
        <w:t xml:space="preserve">procedura </w:t>
      </w:r>
      <w:r w:rsidRPr="005A21B4">
        <w:rPr>
          <w:rFonts w:ascii="Book Antiqua" w:hAnsi="Book Antiqua"/>
          <w:sz w:val="20"/>
          <w:szCs w:val="20"/>
        </w:rPr>
        <w:t xml:space="preserve">mediante la </w:t>
      </w:r>
      <w:r w:rsidRPr="005A21B4">
        <w:rPr>
          <w:rFonts w:ascii="Book Antiqua" w:hAnsi="Book Antiqua"/>
          <w:w w:val="106"/>
          <w:sz w:val="20"/>
          <w:szCs w:val="20"/>
        </w:rPr>
        <w:t xml:space="preserve">proposizione </w:t>
      </w:r>
      <w:r w:rsidRPr="005A21B4">
        <w:rPr>
          <w:rFonts w:ascii="Book Antiqua" w:hAnsi="Book Antiqua"/>
          <w:sz w:val="20"/>
          <w:szCs w:val="20"/>
        </w:rPr>
        <w:t xml:space="preserve">di </w:t>
      </w:r>
      <w:r w:rsidRPr="005A21B4">
        <w:rPr>
          <w:rFonts w:ascii="Book Antiqua" w:hAnsi="Book Antiqua"/>
          <w:w w:val="114"/>
          <w:sz w:val="20"/>
          <w:szCs w:val="20"/>
        </w:rPr>
        <w:t xml:space="preserve">quesiti </w:t>
      </w:r>
      <w:r w:rsidRPr="005A21B4">
        <w:rPr>
          <w:rFonts w:ascii="Book Antiqua" w:hAnsi="Book Antiqua"/>
          <w:sz w:val="20"/>
          <w:szCs w:val="20"/>
        </w:rPr>
        <w:t xml:space="preserve">scritti da </w:t>
      </w:r>
      <w:r w:rsidRPr="005A21B4">
        <w:rPr>
          <w:rFonts w:ascii="Book Antiqua" w:hAnsi="Book Antiqua"/>
          <w:w w:val="109"/>
          <w:sz w:val="20"/>
          <w:szCs w:val="20"/>
        </w:rPr>
        <w:t xml:space="preserve">inoltrare </w:t>
      </w:r>
      <w:r w:rsidRPr="005A21B4">
        <w:rPr>
          <w:rFonts w:ascii="Book Antiqua" w:hAnsi="Book Antiqua"/>
          <w:sz w:val="20"/>
          <w:szCs w:val="20"/>
        </w:rPr>
        <w:t>al RUP</w:t>
      </w:r>
      <w:r>
        <w:rPr>
          <w:rFonts w:ascii="Book Antiqua" w:hAnsi="Book Antiqua"/>
          <w:sz w:val="20"/>
          <w:szCs w:val="20"/>
        </w:rPr>
        <w:t xml:space="preserve"> Dott.ssa Maria Lucia </w:t>
      </w:r>
      <w:proofErr w:type="spellStart"/>
      <w:r>
        <w:rPr>
          <w:rFonts w:ascii="Book Antiqua" w:hAnsi="Book Antiqua"/>
          <w:sz w:val="20"/>
          <w:szCs w:val="20"/>
        </w:rPr>
        <w:t>Portincasa</w:t>
      </w:r>
      <w:proofErr w:type="spellEnd"/>
      <w:r>
        <w:rPr>
          <w:rFonts w:ascii="Book Antiqua" w:hAnsi="Book Antiqua"/>
          <w:sz w:val="20"/>
          <w:szCs w:val="20"/>
        </w:rPr>
        <w:t xml:space="preserve"> (tel. 0881814517)</w:t>
      </w:r>
      <w:r w:rsidRPr="005A21B4">
        <w:rPr>
          <w:rFonts w:ascii="Book Antiqua" w:hAnsi="Book Antiqua"/>
          <w:sz w:val="20"/>
          <w:szCs w:val="20"/>
        </w:rPr>
        <w:t xml:space="preserve">, all’indirizzo di PEC </w:t>
      </w:r>
      <w:hyperlink r:id="rId14" w:history="1">
        <w:r w:rsidRPr="00A95F81">
          <w:rPr>
            <w:rStyle w:val="Collegamentoipertestuale"/>
            <w:rFonts w:ascii="Book Antiqua" w:hAnsi="Book Antiqua"/>
            <w:sz w:val="20"/>
            <w:szCs w:val="20"/>
          </w:rPr>
          <w:t>cultura@cert.comune.foggia.it</w:t>
        </w:r>
      </w:hyperlink>
      <w:r w:rsidRPr="005A21B4">
        <w:rPr>
          <w:rFonts w:ascii="Book Antiqua" w:hAnsi="Book Antiqua"/>
          <w:sz w:val="20"/>
          <w:szCs w:val="20"/>
        </w:rPr>
        <w:t xml:space="preserve"> almeno 6 (sei) giorni prima della scadenza del termine fissato per la presentazione delle offerte. Non saranno, pertanto, fornite risposte ai quesiti pervenuti successivamente al termine indicato. Le risposte alle richieste di chiarimenti e/o eventuali informazioni sostanziali in merito alla presente procedura, saranno pubblicate in formato elettronico sul sito del Comune di Foggia all’indirizzo: </w:t>
      </w:r>
      <w:hyperlink r:id="rId15" w:history="1">
        <w:r w:rsidRPr="005A21B4">
          <w:rPr>
            <w:rFonts w:ascii="Book Antiqua" w:hAnsi="Book Antiqua"/>
            <w:color w:val="0000FF"/>
            <w:sz w:val="20"/>
            <w:szCs w:val="20"/>
            <w:u w:val="single"/>
          </w:rPr>
          <w:t>www.comune.foggia.it</w:t>
        </w:r>
      </w:hyperlink>
      <w:r w:rsidRPr="005A21B4">
        <w:rPr>
          <w:rFonts w:ascii="Book Antiqua" w:hAnsi="Book Antiqua"/>
          <w:sz w:val="20"/>
          <w:szCs w:val="20"/>
        </w:rPr>
        <w:t xml:space="preserve"> nella sottosezione bandi di gara. Eventuali rettifiche al Bando di gara verranno pubblicate secondo le modalità di legge.</w:t>
      </w:r>
    </w:p>
    <w:p w:rsidR="00ED4A58" w:rsidRPr="00ED4A58" w:rsidRDefault="00ED4A58" w:rsidP="00ED4A58">
      <w:pPr>
        <w:widowControl w:val="0"/>
        <w:tabs>
          <w:tab w:val="left" w:pos="9632"/>
          <w:tab w:val="left" w:pos="10490"/>
          <w:tab w:val="left" w:pos="10632"/>
        </w:tabs>
        <w:autoSpaceDE w:val="0"/>
        <w:autoSpaceDN w:val="0"/>
        <w:adjustRightInd w:val="0"/>
        <w:spacing w:line="360" w:lineRule="auto"/>
        <w:ind w:right="-7"/>
        <w:jc w:val="both"/>
        <w:rPr>
          <w:rFonts w:ascii="Book Antiqua" w:hAnsi="Book Antiqua"/>
          <w:b/>
          <w:sz w:val="20"/>
          <w:szCs w:val="20"/>
        </w:rPr>
      </w:pPr>
      <w:r w:rsidRPr="00ED4A58">
        <w:rPr>
          <w:rFonts w:ascii="Book Antiqua" w:hAnsi="Book Antiqua"/>
          <w:b/>
          <w:sz w:val="20"/>
          <w:szCs w:val="20"/>
        </w:rPr>
        <w:t>Art. 9 – MODALITA’ DI PARTECIPAZIONE ALLA GARA</w:t>
      </w:r>
    </w:p>
    <w:p w:rsidR="00ED4A58" w:rsidRPr="00ED4A58" w:rsidRDefault="00ED4A58" w:rsidP="00ED4A58">
      <w:pPr>
        <w:spacing w:line="360" w:lineRule="auto"/>
        <w:jc w:val="both"/>
        <w:rPr>
          <w:rFonts w:ascii="Book Antiqua" w:hAnsi="Book Antiqua"/>
          <w:sz w:val="18"/>
          <w:szCs w:val="18"/>
        </w:rPr>
      </w:pPr>
      <w:r w:rsidRPr="00ED4A58">
        <w:rPr>
          <w:rFonts w:ascii="Book Antiqua" w:hAnsi="Book Antiqua"/>
          <w:bCs/>
          <w:sz w:val="20"/>
          <w:szCs w:val="20"/>
        </w:rPr>
        <w:t>I</w:t>
      </w:r>
      <w:r w:rsidRPr="00ED4A58">
        <w:rPr>
          <w:rFonts w:ascii="Book Antiqua" w:hAnsi="Book Antiqua"/>
          <w:sz w:val="20"/>
          <w:szCs w:val="20"/>
        </w:rPr>
        <w:t xml:space="preserve"> concorrenti devono presentare, </w:t>
      </w:r>
      <w:r w:rsidRPr="00ED4A58">
        <w:rPr>
          <w:rFonts w:ascii="Book Antiqua" w:hAnsi="Book Antiqua"/>
          <w:sz w:val="20"/>
          <w:szCs w:val="20"/>
          <w:u w:val="single"/>
        </w:rPr>
        <w:t>a pena di esclusione</w:t>
      </w:r>
      <w:r w:rsidRPr="00ED4A58">
        <w:rPr>
          <w:rFonts w:ascii="Book Antiqua" w:hAnsi="Book Antiqua"/>
          <w:sz w:val="20"/>
          <w:szCs w:val="20"/>
        </w:rPr>
        <w:t xml:space="preserve">, entro il termine previsto dal Bando di gara (data, ore), la documentazione richiesta per la partecipazione alla presente gara. Oltre al termine sopraindicato, non sarà ritenuta valida la presentazione di alcuna documentazione. Il plico, contenente la documentazione in seguito indicata, dovrà pervenire al </w:t>
      </w:r>
      <w:r w:rsidRPr="00ED4A58">
        <w:rPr>
          <w:rFonts w:ascii="Book Antiqua" w:hAnsi="Book Antiqua"/>
          <w:b/>
          <w:sz w:val="20"/>
          <w:szCs w:val="20"/>
        </w:rPr>
        <w:t>Comune di Foggia – Ufficio Protocollo - con sede in Foggia al Corso Garibaldi n. 58</w:t>
      </w:r>
      <w:r w:rsidRPr="00ED4A58">
        <w:rPr>
          <w:rFonts w:ascii="Book Antiqua" w:hAnsi="Book Antiqua"/>
          <w:sz w:val="20"/>
          <w:szCs w:val="20"/>
        </w:rPr>
        <w:t xml:space="preserve">, mediante servizio postale, a mezzo Raccomandata con avviso di ricevimento, o mediante corrieri privati o agenzie di recapito debitamente autorizzate, ovvero consegnato a mano da un incaricato delle offerenti – soltanto in tale ultimo caso verrà rilasciata apposita ricevuta con indicazione della data e dell’ora di consegna – nelle giornate non festive dal lunedì al venerdì dalle ore 9,00 alle ore 12,00, </w:t>
      </w:r>
      <w:r w:rsidRPr="00ED4A58">
        <w:rPr>
          <w:rFonts w:ascii="Book Antiqua" w:hAnsi="Book Antiqua"/>
          <w:b/>
          <w:sz w:val="20"/>
          <w:szCs w:val="20"/>
          <w:u w:val="single"/>
        </w:rPr>
        <w:t xml:space="preserve">fino al termine perentorio indicato al punto 22.1) del Bando di gara. </w:t>
      </w:r>
      <w:r w:rsidRPr="00ED4A58">
        <w:rPr>
          <w:rFonts w:ascii="Book Antiqua" w:hAnsi="Book Antiqua"/>
          <w:sz w:val="20"/>
          <w:szCs w:val="20"/>
        </w:rPr>
        <w:t xml:space="preserve">Non saranno in alcun caso presi in considerazione i plichi </w:t>
      </w:r>
      <w:r w:rsidRPr="00ED4A58">
        <w:rPr>
          <w:rFonts w:ascii="Book Antiqua" w:hAnsi="Book Antiqua"/>
          <w:i/>
          <w:sz w:val="20"/>
          <w:szCs w:val="20"/>
        </w:rPr>
        <w:t>pervenuti</w:t>
      </w:r>
      <w:r w:rsidRPr="00ED4A58">
        <w:rPr>
          <w:rFonts w:ascii="Book Antiqua" w:hAnsi="Book Antiqua"/>
          <w:sz w:val="20"/>
          <w:szCs w:val="20"/>
        </w:rPr>
        <w:t xml:space="preserve"> oltre il suddetto termine perentorio di scadenza, anche indipendentemente dalla volontà del concorrente e spediti prima del termine medesimo; ciò vale anche per i plichi inviati a mezzo Raccomandata con avviso di ricevimento, a nulla valendo la data di spedizione risultante dal timbro dell’Ufficio postale accettante. Tali plichi non verranno aperti e verranno considerati come non consegnati. Il plico dovrà pervenire, </w:t>
      </w:r>
      <w:r w:rsidRPr="00ED4A58">
        <w:rPr>
          <w:rFonts w:ascii="Book Antiqua" w:hAnsi="Book Antiqua"/>
          <w:b/>
          <w:sz w:val="20"/>
          <w:szCs w:val="20"/>
          <w:u w:val="single"/>
        </w:rPr>
        <w:t>a pena di esclusione</w:t>
      </w:r>
      <w:r w:rsidRPr="00ED4A58">
        <w:rPr>
          <w:rFonts w:ascii="Book Antiqua" w:hAnsi="Book Antiqua"/>
          <w:sz w:val="20"/>
          <w:szCs w:val="20"/>
        </w:rPr>
        <w:t xml:space="preserve">, chiuso e sigillato con ceralacca, striscia di carta incollata o nastro adesivo, ovvero con equivalenti strumenti idonei a garantire la sicurezza contro eventuali manomissioni, sui lembi di chiusura del plico stesso. Al fine dell’identificazione della provenienza del plico, quest’ultimo dovrà recare esternamente l’indicazione del mittente e dovrà essere controfirmato sui lembi di chiusura da un rappresentante dell’Impresa. I predetti plichi non dovranno essere trasparenti o comunque tali da rendere anche </w:t>
      </w:r>
      <w:r w:rsidRPr="00ED4A58">
        <w:rPr>
          <w:rFonts w:ascii="Book Antiqua" w:hAnsi="Book Antiqua"/>
          <w:sz w:val="18"/>
          <w:szCs w:val="18"/>
        </w:rPr>
        <w:t xml:space="preserve">parzialmente conoscibile il loro contenuto. </w:t>
      </w:r>
    </w:p>
    <w:p w:rsidR="00ED4A58" w:rsidRPr="00ED4A58" w:rsidRDefault="00ED4A58" w:rsidP="00ED4A58">
      <w:pPr>
        <w:spacing w:line="360" w:lineRule="auto"/>
        <w:jc w:val="both"/>
        <w:rPr>
          <w:rFonts w:ascii="Book Antiqua" w:hAnsi="Book Antiqua" w:cs="Arial"/>
          <w:b/>
          <w:color w:val="000000"/>
          <w:spacing w:val="-4"/>
          <w:sz w:val="18"/>
          <w:szCs w:val="18"/>
          <w:lang w:eastAsia="ar-SA"/>
        </w:rPr>
      </w:pPr>
      <w:r w:rsidRPr="00ED4A58">
        <w:rPr>
          <w:rFonts w:ascii="Book Antiqua" w:hAnsi="Book Antiqua"/>
          <w:sz w:val="20"/>
          <w:szCs w:val="20"/>
        </w:rPr>
        <w:t xml:space="preserve">Tale plico dovrà inoltre riportare all’esterno, </w:t>
      </w:r>
      <w:r w:rsidRPr="00ED4A58">
        <w:rPr>
          <w:rFonts w:ascii="Book Antiqua" w:eastAsia="Calibri" w:hAnsi="Book Antiqua"/>
          <w:sz w:val="20"/>
          <w:szCs w:val="20"/>
          <w:lang w:eastAsia="en-US"/>
        </w:rPr>
        <w:t xml:space="preserve">le informazioni relative all’operatore economico concorrente (denominazione o ragione sociale, codice fiscale, partita I.V.A., indirizzo PEC per le comunicazioni), nel caso di raggruppamenti temporanei di impresa, consorzio ordinario, aggregazioni tra le imprese aderenti al contratto di rete, GEIE, vanno riportati sul plico le informazioni di tutti i singoli partecipanti, già costituiti o da costituirsi,  e </w:t>
      </w:r>
      <w:r w:rsidRPr="00ED4A58">
        <w:rPr>
          <w:rFonts w:ascii="Book Antiqua" w:eastAsia="Calibri" w:hAnsi="Book Antiqua"/>
          <w:sz w:val="20"/>
          <w:szCs w:val="20"/>
          <w:lang w:eastAsia="en-US"/>
        </w:rPr>
        <w:lastRenderedPageBreak/>
        <w:t xml:space="preserve">riportare la </w:t>
      </w:r>
      <w:r w:rsidRPr="00ED4A58">
        <w:rPr>
          <w:rFonts w:ascii="Book Antiqua" w:hAnsi="Book Antiqua"/>
          <w:sz w:val="20"/>
          <w:szCs w:val="20"/>
        </w:rPr>
        <w:t>seguente dicitura:</w:t>
      </w:r>
      <w:r w:rsidR="00B743FC">
        <w:rPr>
          <w:rFonts w:ascii="Book Antiqua" w:hAnsi="Book Antiqua"/>
          <w:sz w:val="20"/>
          <w:szCs w:val="20"/>
        </w:rPr>
        <w:t xml:space="preserve"> </w:t>
      </w:r>
      <w:r w:rsidR="00B743FC" w:rsidRPr="00B743FC">
        <w:rPr>
          <w:rFonts w:ascii="Book Antiqua" w:hAnsi="Book Antiqua"/>
          <w:b/>
          <w:sz w:val="20"/>
          <w:szCs w:val="20"/>
        </w:rPr>
        <w:t>PROCEDURA APERTA PER L’APPALTO MISTO DI FORNITURE E LAVORI  RELATIVO ALL’ADEGUAMENTO FUNZIONALE DELLA PINACOTECA ” IL 900” PER L’ALLESTIMENTO DI UNA BIBLIOTECA DI COMUNITA’ “COMMUNITY.</w:t>
      </w:r>
      <w:r w:rsidR="00735263" w:rsidRPr="00735263">
        <w:rPr>
          <w:rFonts w:ascii="Book Antiqua" w:hAnsi="Book Antiqua"/>
          <w:b/>
          <w:bCs/>
          <w:sz w:val="21"/>
          <w:szCs w:val="21"/>
        </w:rPr>
        <w:t xml:space="preserve"> </w:t>
      </w:r>
      <w:r w:rsidR="00735263" w:rsidRPr="00336A52">
        <w:rPr>
          <w:rFonts w:ascii="Book Antiqua" w:hAnsi="Book Antiqua"/>
          <w:b/>
          <w:bCs/>
          <w:sz w:val="21"/>
          <w:szCs w:val="21"/>
        </w:rPr>
        <w:t>C.I.G. 7467537679 -   C.U.P. B79D17020580002</w:t>
      </w:r>
    </w:p>
    <w:p w:rsidR="00ED4A58" w:rsidRPr="00ED4A58" w:rsidRDefault="00ED4A58" w:rsidP="00ED4A58">
      <w:pPr>
        <w:spacing w:line="360" w:lineRule="auto"/>
        <w:jc w:val="both"/>
        <w:rPr>
          <w:rFonts w:ascii="Book Antiqua" w:hAnsi="Book Antiqua"/>
          <w:w w:val="106"/>
          <w:sz w:val="20"/>
          <w:szCs w:val="20"/>
        </w:rPr>
      </w:pPr>
      <w:r w:rsidRPr="00ED4A58">
        <w:rPr>
          <w:rFonts w:ascii="Book Antiqua" w:hAnsi="Book Antiqua"/>
          <w:w w:val="106"/>
          <w:sz w:val="20"/>
          <w:szCs w:val="20"/>
        </w:rPr>
        <w:t>Si avverte che, ove  il plico fosse sprovvisto della suddetta  dicitura, sarà  trattato come corrispondenza ordinaria e, pertanto,  l'Amministrazione declina  ogni  responsabilità  al  riguardo. Il  contenuto del  citato plico è indicato nel successivo articolo 12) del presente Disciplinare.</w:t>
      </w:r>
    </w:p>
    <w:p w:rsidR="00ED4A58" w:rsidRPr="00ED4A58" w:rsidRDefault="00ED4A58" w:rsidP="00ED4A58">
      <w:pPr>
        <w:autoSpaceDE w:val="0"/>
        <w:autoSpaceDN w:val="0"/>
        <w:adjustRightInd w:val="0"/>
        <w:spacing w:line="360" w:lineRule="auto"/>
        <w:jc w:val="both"/>
        <w:rPr>
          <w:rFonts w:ascii="Book Antiqua" w:hAnsi="Book Antiqua"/>
          <w:b/>
          <w:bCs/>
          <w:color w:val="000000"/>
          <w:sz w:val="20"/>
          <w:szCs w:val="20"/>
        </w:rPr>
      </w:pPr>
      <w:r w:rsidRPr="00ED4A58">
        <w:rPr>
          <w:rFonts w:ascii="Book Antiqua" w:hAnsi="Book Antiqua"/>
          <w:b/>
          <w:bCs/>
          <w:color w:val="000000"/>
          <w:sz w:val="20"/>
          <w:szCs w:val="20"/>
        </w:rPr>
        <w:t>Art. 10 - SOGGETTI AMMESSI ALLA GARA</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bCs/>
          <w:color w:val="000000"/>
          <w:sz w:val="20"/>
          <w:szCs w:val="20"/>
        </w:rPr>
        <w:t>S</w:t>
      </w:r>
      <w:r w:rsidRPr="00ED4A58">
        <w:rPr>
          <w:rFonts w:ascii="Book Antiqua" w:hAnsi="Book Antiqua"/>
          <w:sz w:val="20"/>
          <w:szCs w:val="20"/>
        </w:rPr>
        <w:t xml:space="preserve">ono ammessi a partecipare alla gara gli operatori economici di cui all’art. 45, comma 2, lettere a), b), c), d), e), f) e g), del D. </w:t>
      </w:r>
      <w:proofErr w:type="spellStart"/>
      <w:r w:rsidRPr="00ED4A58">
        <w:rPr>
          <w:rFonts w:ascii="Book Antiqua" w:hAnsi="Book Antiqua"/>
          <w:sz w:val="20"/>
          <w:szCs w:val="20"/>
        </w:rPr>
        <w:t>Lgs</w:t>
      </w:r>
      <w:proofErr w:type="spellEnd"/>
      <w:r w:rsidRPr="00ED4A58">
        <w:rPr>
          <w:rFonts w:ascii="Book Antiqua" w:hAnsi="Book Antiqua"/>
          <w:sz w:val="20"/>
          <w:szCs w:val="20"/>
        </w:rPr>
        <w:t>. n. 50/2016, in possesso dei requisiti prescritti dal successivo art. 11,che non si trovino nelle cause di esclusione previste dall’art. 80 del medesimo decreto, nonché gli operatori economici stabiliti in altri Stati membri, costituiti conformemente alla legislazione vigente nei rispettivi Paesi.</w:t>
      </w:r>
      <w:r w:rsidR="00F26419">
        <w:rPr>
          <w:rFonts w:ascii="Book Antiqua" w:hAnsi="Book Antiqua"/>
          <w:sz w:val="20"/>
          <w:szCs w:val="20"/>
        </w:rPr>
        <w:t xml:space="preserve"> </w:t>
      </w:r>
      <w:r w:rsidRPr="00ED4A58">
        <w:rPr>
          <w:rFonts w:ascii="Book Antiqua" w:hAnsi="Book Antiqua"/>
          <w:color w:val="000000"/>
          <w:sz w:val="20"/>
          <w:szCs w:val="20"/>
        </w:rPr>
        <w:t xml:space="preserve">E’ ammessa la partecipazione di imprese temporaneamente raggruppate o </w:t>
      </w:r>
      <w:proofErr w:type="spellStart"/>
      <w:r w:rsidRPr="00ED4A58">
        <w:rPr>
          <w:rFonts w:ascii="Book Antiqua" w:hAnsi="Book Antiqua"/>
          <w:color w:val="000000"/>
          <w:sz w:val="20"/>
          <w:szCs w:val="20"/>
        </w:rPr>
        <w:t>raggruppande</w:t>
      </w:r>
      <w:proofErr w:type="spellEnd"/>
      <w:r w:rsidRPr="00ED4A58">
        <w:rPr>
          <w:rFonts w:ascii="Book Antiqua" w:hAnsi="Book Antiqua"/>
          <w:color w:val="000000"/>
          <w:sz w:val="20"/>
          <w:szCs w:val="20"/>
        </w:rPr>
        <w:t xml:space="preserve"> e di consorzi ordinari di operatori economici con l’osservanza della disciplina di cui all’articolo 48 del </w:t>
      </w:r>
      <w:proofErr w:type="spellStart"/>
      <w:r w:rsidRPr="00ED4A58">
        <w:rPr>
          <w:rFonts w:ascii="Book Antiqua" w:hAnsi="Book Antiqua"/>
          <w:color w:val="000000"/>
          <w:sz w:val="20"/>
          <w:szCs w:val="20"/>
        </w:rPr>
        <w:t>D.Lgs.</w:t>
      </w:r>
      <w:proofErr w:type="spellEnd"/>
      <w:r w:rsidRPr="00ED4A58">
        <w:rPr>
          <w:rFonts w:ascii="Book Antiqua" w:hAnsi="Book Antiqua"/>
          <w:color w:val="000000"/>
          <w:sz w:val="20"/>
          <w:szCs w:val="20"/>
        </w:rPr>
        <w:t xml:space="preserve"> n. 50/2016, ovvero per le imprese stabilite in altri Stati membri dell’U.E., nelle forme previste nei Paesi di stabilimento. E’ ammessa la partecipazione di Consorzi di imprese con l’osservanza della disciplina di cui agli articoli 47 e 48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xml:space="preserve">. n. 50/2016.I Consorzi di cui all’articolo 45, comma 2, lettera b),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n. 50/2016, sono tenuti ad indicare, nella dichiarazione per quali consorziati il Consorzio concorre; a questi ultimi è fatto divieto di partecipare alla gara in qualsiasi altra forma (individuale od associata) pena l’esclusione sia del Consorzio che dei consorziati.</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color w:val="000000"/>
          <w:sz w:val="20"/>
          <w:szCs w:val="20"/>
        </w:rPr>
        <w:t>Si precisa che i requisiti di carattere generale devono essere posseduti da ciascuna impresa partecipante al raggruppamento o, in caso di consorzio, da tutte le imprese consorziate che partecipano alla presente procedura di gara.</w:t>
      </w:r>
    </w:p>
    <w:p w:rsidR="00ED4A58" w:rsidRPr="00ED4A58" w:rsidRDefault="00ED4A58" w:rsidP="00ED4A58">
      <w:pPr>
        <w:spacing w:line="360" w:lineRule="auto"/>
        <w:jc w:val="both"/>
        <w:rPr>
          <w:rFonts w:ascii="Book Antiqua" w:eastAsia="Calibri" w:hAnsi="Book Antiqua"/>
          <w:sz w:val="20"/>
          <w:szCs w:val="20"/>
          <w:lang w:eastAsia="en-US"/>
        </w:rPr>
      </w:pPr>
      <w:r w:rsidRPr="00ED4A58">
        <w:rPr>
          <w:rFonts w:ascii="Book Antiqua" w:eastAsia="Calibri" w:hAnsi="Book Antiqua"/>
          <w:sz w:val="20"/>
          <w:szCs w:val="20"/>
          <w:lang w:eastAsia="en-US"/>
        </w:rPr>
        <w:t>Nell’ipotesi di raggruppamento temporaneo o consorzio ordinario già costituiti o da costituirsi, o di aggregazione di imprese di rete, o di GEIE, ciascuna delle imprese raggruppate/</w:t>
      </w:r>
      <w:proofErr w:type="spellStart"/>
      <w:r w:rsidRPr="00ED4A58">
        <w:rPr>
          <w:rFonts w:ascii="Book Antiqua" w:eastAsia="Calibri" w:hAnsi="Book Antiqua"/>
          <w:sz w:val="20"/>
          <w:szCs w:val="20"/>
          <w:lang w:eastAsia="en-US"/>
        </w:rPr>
        <w:t>raggruppande</w:t>
      </w:r>
      <w:proofErr w:type="spellEnd"/>
      <w:r w:rsidRPr="00ED4A58">
        <w:rPr>
          <w:rFonts w:ascii="Book Antiqua" w:eastAsia="Calibri" w:hAnsi="Book Antiqua"/>
          <w:sz w:val="20"/>
          <w:szCs w:val="20"/>
          <w:lang w:eastAsia="en-US"/>
        </w:rPr>
        <w:t xml:space="preserve"> o consorziate/</w:t>
      </w:r>
      <w:proofErr w:type="spellStart"/>
      <w:r w:rsidRPr="00ED4A58">
        <w:rPr>
          <w:rFonts w:ascii="Book Antiqua" w:eastAsia="Calibri" w:hAnsi="Book Antiqua"/>
          <w:sz w:val="20"/>
          <w:szCs w:val="20"/>
          <w:lang w:eastAsia="en-US"/>
        </w:rPr>
        <w:t>consorziande</w:t>
      </w:r>
      <w:proofErr w:type="spellEnd"/>
      <w:r w:rsidRPr="00ED4A58">
        <w:rPr>
          <w:rFonts w:ascii="Book Antiqua" w:eastAsia="Calibri" w:hAnsi="Book Antiqua"/>
          <w:sz w:val="20"/>
          <w:szCs w:val="20"/>
          <w:lang w:eastAsia="en-US"/>
        </w:rPr>
        <w:t xml:space="preserve"> o aderenti al contratto di rete, deve essere in possesso del requisito di </w:t>
      </w:r>
      <w:proofErr w:type="spellStart"/>
      <w:r w:rsidRPr="00ED4A58">
        <w:rPr>
          <w:rFonts w:ascii="Book Antiqua" w:eastAsia="Calibri" w:hAnsi="Book Antiqua"/>
          <w:sz w:val="20"/>
          <w:szCs w:val="20"/>
          <w:lang w:eastAsia="en-US"/>
        </w:rPr>
        <w:t>iscrizionedi</w:t>
      </w:r>
      <w:proofErr w:type="spellEnd"/>
      <w:r w:rsidRPr="00ED4A58">
        <w:rPr>
          <w:rFonts w:ascii="Book Antiqua" w:eastAsia="Calibri" w:hAnsi="Book Antiqua"/>
          <w:sz w:val="20"/>
          <w:szCs w:val="20"/>
          <w:lang w:eastAsia="en-US"/>
        </w:rPr>
        <w:t xml:space="preserve"> cui al successivo articolo 11, punto 1, lettera b); nell’ipotesi di consorzi di cui all’art. 45, comma 2, </w:t>
      </w:r>
      <w:proofErr w:type="spellStart"/>
      <w:r w:rsidRPr="00ED4A58">
        <w:rPr>
          <w:rFonts w:ascii="Book Antiqua" w:eastAsia="Calibri" w:hAnsi="Book Antiqua"/>
          <w:sz w:val="20"/>
          <w:szCs w:val="20"/>
          <w:lang w:eastAsia="en-US"/>
        </w:rPr>
        <w:t>lett</w:t>
      </w:r>
      <w:proofErr w:type="spellEnd"/>
      <w:r w:rsidRPr="00ED4A58">
        <w:rPr>
          <w:rFonts w:ascii="Book Antiqua" w:eastAsia="Calibri" w:hAnsi="Book Antiqua"/>
          <w:sz w:val="20"/>
          <w:szCs w:val="20"/>
          <w:lang w:eastAsia="en-US"/>
        </w:rPr>
        <w:t xml:space="preserve">. b) e c) del Codice deve essere posseduto dal consorzio e dalle imprese consorziate per le quali il consorzio concorre. </w:t>
      </w:r>
    </w:p>
    <w:p w:rsidR="00ED4A58" w:rsidRPr="00ED4A58" w:rsidRDefault="00ED4A58" w:rsidP="00ED4A58">
      <w:pPr>
        <w:autoSpaceDE w:val="0"/>
        <w:autoSpaceDN w:val="0"/>
        <w:adjustRightInd w:val="0"/>
        <w:spacing w:line="360" w:lineRule="auto"/>
        <w:jc w:val="both"/>
        <w:rPr>
          <w:rFonts w:ascii="Book Antiqua" w:eastAsia="Calibri" w:hAnsi="Book Antiqua"/>
          <w:sz w:val="20"/>
          <w:szCs w:val="20"/>
          <w:lang w:eastAsia="en-US"/>
        </w:rPr>
      </w:pPr>
      <w:r w:rsidRPr="00ED4A58">
        <w:rPr>
          <w:rFonts w:ascii="Book Antiqua" w:hAnsi="Book Antiqua"/>
          <w:color w:val="000000"/>
          <w:sz w:val="20"/>
          <w:szCs w:val="20"/>
        </w:rPr>
        <w:t xml:space="preserve">I requisiti di carattere economico-finanziario e tecnico-organizzativi, previsti dal presente disciplinare, </w:t>
      </w:r>
      <w:r w:rsidRPr="00ED4A58">
        <w:rPr>
          <w:rFonts w:ascii="Book Antiqua" w:eastAsia="Calibri" w:hAnsi="Book Antiqua"/>
          <w:sz w:val="20"/>
          <w:szCs w:val="20"/>
          <w:lang w:eastAsia="en-US"/>
        </w:rPr>
        <w:t xml:space="preserve">devono essere soddisfatti dal raggruppamento temporaneo, dal consorzio, GEIE o dalle imprese aderenti al contratto di rete nel suo complesso. </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eastAsia="Calibri" w:hAnsi="Book Antiqua"/>
          <w:sz w:val="20"/>
          <w:szCs w:val="20"/>
          <w:lang w:eastAsia="en-US"/>
        </w:rPr>
        <w:t xml:space="preserve">Detti requisiti devono essere posseduti dall’impresa mandataria </w:t>
      </w:r>
      <w:r w:rsidRPr="00ED4A58">
        <w:rPr>
          <w:rFonts w:ascii="Book Antiqua" w:hAnsi="Book Antiqua"/>
          <w:color w:val="000000"/>
          <w:sz w:val="20"/>
          <w:szCs w:val="20"/>
        </w:rPr>
        <w:t>per una percentuale non inferiore al 40% (</w:t>
      </w:r>
      <w:proofErr w:type="spellStart"/>
      <w:r w:rsidRPr="00ED4A58">
        <w:rPr>
          <w:rFonts w:ascii="Book Antiqua" w:hAnsi="Book Antiqua"/>
          <w:color w:val="000000"/>
          <w:sz w:val="20"/>
          <w:szCs w:val="20"/>
        </w:rPr>
        <w:t>quarantapercento</w:t>
      </w:r>
      <w:proofErr w:type="spellEnd"/>
      <w:r w:rsidRPr="00ED4A58">
        <w:rPr>
          <w:rFonts w:ascii="Book Antiqua" w:hAnsi="Book Antiqua"/>
          <w:color w:val="000000"/>
          <w:sz w:val="20"/>
          <w:szCs w:val="20"/>
        </w:rPr>
        <w:t>); la restante quota dovrà essere posseduta cumulativamente, fino alla concorrenza prevista del 100%, dalle mandanti o dalle altre consorziate ciascuna delle quali dovrà possedere almeno il 10% (</w:t>
      </w:r>
      <w:proofErr w:type="spellStart"/>
      <w:r w:rsidRPr="00ED4A58">
        <w:rPr>
          <w:rFonts w:ascii="Book Antiqua" w:hAnsi="Book Antiqua"/>
          <w:color w:val="000000"/>
          <w:sz w:val="20"/>
          <w:szCs w:val="20"/>
        </w:rPr>
        <w:t>diecipercento</w:t>
      </w:r>
      <w:proofErr w:type="spellEnd"/>
      <w:r w:rsidRPr="00ED4A58">
        <w:rPr>
          <w:rFonts w:ascii="Book Antiqua" w:hAnsi="Book Antiqua"/>
          <w:color w:val="000000"/>
          <w:sz w:val="20"/>
          <w:szCs w:val="20"/>
        </w:rPr>
        <w:t>).</w:t>
      </w:r>
    </w:p>
    <w:p w:rsidR="00ED4A58" w:rsidRPr="00ED4A58" w:rsidRDefault="00ED4A58" w:rsidP="00ED4A58">
      <w:pPr>
        <w:spacing w:line="360" w:lineRule="auto"/>
        <w:jc w:val="both"/>
        <w:rPr>
          <w:rFonts w:ascii="Book Antiqua" w:eastAsia="Calibri" w:hAnsi="Book Antiqua"/>
          <w:sz w:val="20"/>
          <w:szCs w:val="20"/>
          <w:lang w:eastAsia="en-US"/>
        </w:rPr>
      </w:pPr>
      <w:r w:rsidRPr="00ED4A58">
        <w:rPr>
          <w:rFonts w:ascii="Book Antiqua" w:eastAsia="Calibri" w:hAnsi="Book Antiqua"/>
          <w:sz w:val="20"/>
          <w:szCs w:val="20"/>
          <w:lang w:eastAsia="en-US"/>
        </w:rPr>
        <w:t xml:space="preserve">Le referenze bancarie devono essere presentate da ciascuna impresa che compone il costituendo raggruppamento, consorzio ordinario o aggregazione di imprese di rete. </w:t>
      </w:r>
    </w:p>
    <w:p w:rsidR="00ED4A58" w:rsidRPr="00ED4A58" w:rsidRDefault="00ED4A58" w:rsidP="00ED4A58">
      <w:pPr>
        <w:spacing w:line="360" w:lineRule="auto"/>
        <w:jc w:val="both"/>
        <w:rPr>
          <w:rFonts w:ascii="Book Antiqua" w:eastAsia="Calibri" w:hAnsi="Book Antiqua"/>
          <w:sz w:val="20"/>
          <w:szCs w:val="20"/>
          <w:highlight w:val="yellow"/>
          <w:lang w:eastAsia="en-US"/>
        </w:rPr>
      </w:pPr>
      <w:r w:rsidRPr="00ED4A58">
        <w:rPr>
          <w:rFonts w:ascii="Book Antiqua" w:eastAsia="Calibri" w:hAnsi="Book Antiqua"/>
          <w:sz w:val="20"/>
          <w:szCs w:val="20"/>
          <w:lang w:eastAsia="en-US"/>
        </w:rPr>
        <w:t xml:space="preserve">Nell’ipotesi di raggruppamento </w:t>
      </w:r>
      <w:proofErr w:type="spellStart"/>
      <w:r w:rsidRPr="00ED4A58">
        <w:rPr>
          <w:rFonts w:ascii="Book Antiqua" w:eastAsia="Calibri" w:hAnsi="Book Antiqua"/>
          <w:sz w:val="20"/>
          <w:szCs w:val="20"/>
          <w:lang w:eastAsia="en-US"/>
        </w:rPr>
        <w:t>temporaneoo</w:t>
      </w:r>
      <w:proofErr w:type="spellEnd"/>
      <w:r w:rsidRPr="00ED4A58">
        <w:rPr>
          <w:rFonts w:ascii="Book Antiqua" w:eastAsia="Calibri" w:hAnsi="Book Antiqua"/>
          <w:sz w:val="20"/>
          <w:szCs w:val="20"/>
          <w:lang w:eastAsia="en-US"/>
        </w:rPr>
        <w:t xml:space="preserve"> consorzio ordinario già costituiti o da costituirsi, o di aggregazione di imprese di rete, o di GEIE, il requisito di certificazione di qualità deve essere posseduto da tutti gli operatori economici del raggruppamento, consorzio o aggregazione di imprese che eseguono il servizio. Nel caso di consorzi </w:t>
      </w:r>
      <w:r w:rsidRPr="00ED4A58">
        <w:rPr>
          <w:rFonts w:ascii="Book Antiqua" w:eastAsia="Calibri" w:hAnsi="Book Antiqua"/>
          <w:sz w:val="20"/>
          <w:szCs w:val="20"/>
          <w:lang w:eastAsia="en-US"/>
        </w:rPr>
        <w:lastRenderedPageBreak/>
        <w:t xml:space="preserve">di cui all’art. 45, comma 2, </w:t>
      </w:r>
      <w:proofErr w:type="spellStart"/>
      <w:r w:rsidRPr="00ED4A58">
        <w:rPr>
          <w:rFonts w:ascii="Book Antiqua" w:eastAsia="Calibri" w:hAnsi="Book Antiqua"/>
          <w:sz w:val="20"/>
          <w:szCs w:val="20"/>
          <w:lang w:eastAsia="en-US"/>
        </w:rPr>
        <w:t>lett</w:t>
      </w:r>
      <w:proofErr w:type="spellEnd"/>
      <w:r w:rsidRPr="00ED4A58">
        <w:rPr>
          <w:rFonts w:ascii="Book Antiqua" w:eastAsia="Calibri" w:hAnsi="Book Antiqua"/>
          <w:sz w:val="20"/>
          <w:szCs w:val="20"/>
          <w:lang w:eastAsia="en-US"/>
        </w:rPr>
        <w:t xml:space="preserve">. b) e C) del Codice, la certificazione dovrà essere posseduta direttamente dal consorzio ovvero dai singoli consorziati esecutori.  </w:t>
      </w:r>
    </w:p>
    <w:p w:rsidR="00ED4A58" w:rsidRPr="00ED4A58" w:rsidRDefault="00ED4A58" w:rsidP="00ED4A58">
      <w:pPr>
        <w:autoSpaceDE w:val="0"/>
        <w:autoSpaceDN w:val="0"/>
        <w:adjustRightInd w:val="0"/>
        <w:spacing w:line="360" w:lineRule="auto"/>
        <w:jc w:val="both"/>
        <w:rPr>
          <w:rFonts w:ascii="Book Antiqua" w:hAnsi="Book Antiqua"/>
          <w:b/>
          <w:bCs/>
          <w:color w:val="000000"/>
          <w:sz w:val="20"/>
          <w:szCs w:val="20"/>
        </w:rPr>
      </w:pPr>
      <w:r w:rsidRPr="00ED4A58">
        <w:rPr>
          <w:rFonts w:ascii="Book Antiqua" w:hAnsi="Book Antiqua"/>
          <w:b/>
          <w:bCs/>
          <w:color w:val="000000"/>
          <w:sz w:val="20"/>
          <w:szCs w:val="20"/>
        </w:rPr>
        <w:t>Art. 11 - REQUISITI DI PARTECIPAZIONE</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color w:val="000000"/>
          <w:sz w:val="20"/>
          <w:szCs w:val="20"/>
        </w:rPr>
        <w:t>La partecipazione alla presente procedura di gara è riservata agli operatori economici in possesso, a pena di esclusione, dei seguenti requisiti minimi di partecipazione di carattere generale, economico-finanziario e tecnico-organizzativo:</w:t>
      </w:r>
    </w:p>
    <w:p w:rsidR="00ED4A58" w:rsidRPr="00ED4A58" w:rsidRDefault="00ED4A58" w:rsidP="00ED4A58">
      <w:pPr>
        <w:autoSpaceDE w:val="0"/>
        <w:autoSpaceDN w:val="0"/>
        <w:adjustRightInd w:val="0"/>
        <w:spacing w:line="360" w:lineRule="auto"/>
        <w:jc w:val="both"/>
        <w:rPr>
          <w:rFonts w:ascii="Book Antiqua" w:hAnsi="Book Antiqua"/>
          <w:b/>
          <w:bCs/>
          <w:color w:val="000000"/>
          <w:sz w:val="20"/>
          <w:szCs w:val="20"/>
        </w:rPr>
      </w:pPr>
      <w:r w:rsidRPr="00ED4A58">
        <w:rPr>
          <w:rFonts w:ascii="Book Antiqua" w:hAnsi="Book Antiqua"/>
          <w:b/>
          <w:bCs/>
          <w:color w:val="000000"/>
          <w:sz w:val="20"/>
          <w:szCs w:val="20"/>
        </w:rPr>
        <w:t>1. Situazione personale degli operatori, inclusi i requisiti relativi all’iscrizione nell’albo professionale o nel registro commerciale.</w:t>
      </w:r>
    </w:p>
    <w:p w:rsidR="00ED4A58" w:rsidRPr="00ED4A58" w:rsidRDefault="00ED4A58" w:rsidP="00ED4A58">
      <w:pPr>
        <w:autoSpaceDE w:val="0"/>
        <w:autoSpaceDN w:val="0"/>
        <w:adjustRightInd w:val="0"/>
        <w:spacing w:line="360" w:lineRule="auto"/>
        <w:jc w:val="both"/>
        <w:rPr>
          <w:rFonts w:ascii="Book Antiqua" w:hAnsi="Book Antiqua"/>
          <w:bCs/>
          <w:color w:val="000000"/>
          <w:sz w:val="20"/>
          <w:szCs w:val="20"/>
        </w:rPr>
      </w:pPr>
      <w:r w:rsidRPr="00ED4A58">
        <w:rPr>
          <w:rFonts w:ascii="Book Antiqua" w:hAnsi="Book Antiqua"/>
          <w:bCs/>
          <w:color w:val="000000"/>
          <w:sz w:val="20"/>
          <w:szCs w:val="20"/>
        </w:rPr>
        <w:t>Pena l’esclusione dalla gara ciascun concorrente (impresa singola/R.T.I./Consorzio) deve soddisfare, anche ai sensi di quanto stabilito nel presente disciplinare di gara, le seguenti condizioni:</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b/>
          <w:color w:val="000000"/>
          <w:sz w:val="20"/>
          <w:szCs w:val="20"/>
        </w:rPr>
        <w:t>a)</w:t>
      </w:r>
      <w:r w:rsidRPr="00ED4A58">
        <w:rPr>
          <w:rFonts w:ascii="Book Antiqua" w:hAnsi="Book Antiqua"/>
          <w:color w:val="000000"/>
          <w:sz w:val="20"/>
          <w:szCs w:val="20"/>
        </w:rPr>
        <w:t xml:space="preserve"> accettazione delle norme stabilite nel bando, nel disciplinare di gara e nel </w:t>
      </w:r>
      <w:r w:rsidRPr="00ED4A58">
        <w:rPr>
          <w:rFonts w:ascii="Book Antiqua" w:hAnsi="Book Antiqua"/>
          <w:sz w:val="20"/>
          <w:szCs w:val="20"/>
        </w:rPr>
        <w:t>capitolato speciale d’</w:t>
      </w:r>
      <w:proofErr w:type="spellStart"/>
      <w:r w:rsidRPr="00ED4A58">
        <w:rPr>
          <w:rFonts w:ascii="Book Antiqua" w:hAnsi="Book Antiqua"/>
          <w:sz w:val="20"/>
          <w:szCs w:val="20"/>
        </w:rPr>
        <w:t>appalto</w:t>
      </w:r>
      <w:r w:rsidRPr="00ED4A58">
        <w:rPr>
          <w:rFonts w:ascii="Book Antiqua" w:hAnsi="Book Antiqua"/>
          <w:color w:val="000000"/>
          <w:sz w:val="20"/>
          <w:szCs w:val="20"/>
        </w:rPr>
        <w:t>e</w:t>
      </w:r>
      <w:proofErr w:type="spellEnd"/>
      <w:r w:rsidRPr="00ED4A58">
        <w:rPr>
          <w:rFonts w:ascii="Book Antiqua" w:hAnsi="Book Antiqua"/>
          <w:color w:val="000000"/>
          <w:sz w:val="20"/>
          <w:szCs w:val="20"/>
        </w:rPr>
        <w:t xml:space="preserve"> suoi allegati;</w:t>
      </w:r>
    </w:p>
    <w:p w:rsidR="006B1FBD" w:rsidRPr="006B1FBD"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color w:val="000000"/>
          <w:sz w:val="20"/>
          <w:szCs w:val="20"/>
        </w:rPr>
        <w:t>b)</w:t>
      </w:r>
      <w:r w:rsidRPr="00ED4A58">
        <w:rPr>
          <w:rFonts w:ascii="Book Antiqua" w:hAnsi="Book Antiqua"/>
          <w:color w:val="000000"/>
          <w:sz w:val="20"/>
          <w:szCs w:val="20"/>
        </w:rPr>
        <w:t xml:space="preserve">iscrizione nel Registro delle Imprese della Camera di Commercio, o analogo Registro dello Stato di appartenenza, </w:t>
      </w:r>
      <w:r w:rsidRPr="00ED4A58">
        <w:rPr>
          <w:rFonts w:ascii="Book Antiqua" w:hAnsi="Book Antiqua"/>
          <w:sz w:val="20"/>
          <w:szCs w:val="20"/>
        </w:rPr>
        <w:t>per attività oggetto dell’Appalto</w:t>
      </w:r>
      <w:r w:rsidR="006B1FBD">
        <w:rPr>
          <w:rFonts w:ascii="Book Antiqua" w:hAnsi="Book Antiqua"/>
          <w:sz w:val="20"/>
          <w:szCs w:val="20"/>
        </w:rPr>
        <w:t xml:space="preserve">, sia per </w:t>
      </w:r>
      <w:r w:rsidR="006B1FBD" w:rsidRPr="006B1FBD">
        <w:rPr>
          <w:rFonts w:ascii="Book Antiqua" w:hAnsi="Book Antiqua"/>
          <w:b/>
          <w:sz w:val="20"/>
          <w:szCs w:val="20"/>
          <w:u w:val="single"/>
        </w:rPr>
        <w:t>l’esecuzione dei lavori</w:t>
      </w:r>
      <w:r w:rsidR="006B1FBD">
        <w:rPr>
          <w:rFonts w:ascii="Book Antiqua" w:hAnsi="Book Antiqua"/>
          <w:sz w:val="20"/>
          <w:szCs w:val="20"/>
        </w:rPr>
        <w:t xml:space="preserve"> che per la </w:t>
      </w:r>
      <w:r w:rsidR="006B1FBD" w:rsidRPr="006B1FBD">
        <w:rPr>
          <w:rFonts w:ascii="Book Antiqua" w:hAnsi="Book Antiqua"/>
          <w:b/>
          <w:sz w:val="20"/>
          <w:szCs w:val="20"/>
          <w:u w:val="single"/>
        </w:rPr>
        <w:t>fornitura di arredi ed attrezzature</w:t>
      </w:r>
      <w:r w:rsidR="006B1FBD">
        <w:rPr>
          <w:rFonts w:ascii="Book Antiqua" w:hAnsi="Book Antiqua"/>
          <w:sz w:val="20"/>
          <w:szCs w:val="20"/>
        </w:rPr>
        <w:t>.</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b/>
          <w:color w:val="000000"/>
          <w:sz w:val="20"/>
          <w:szCs w:val="20"/>
        </w:rPr>
        <w:t>c)</w:t>
      </w:r>
      <w:r w:rsidRPr="00ED4A58">
        <w:rPr>
          <w:rFonts w:ascii="Book Antiqua" w:hAnsi="Book Antiqua"/>
          <w:color w:val="000000"/>
          <w:sz w:val="20"/>
          <w:szCs w:val="20"/>
        </w:rPr>
        <w:t xml:space="preserve"> insussistenza delle cause di esclusione previste dall’art. 80 del </w:t>
      </w:r>
      <w:proofErr w:type="spellStart"/>
      <w:r w:rsidRPr="00ED4A58">
        <w:rPr>
          <w:rFonts w:ascii="Book Antiqua" w:hAnsi="Book Antiqua"/>
          <w:color w:val="000000"/>
          <w:sz w:val="20"/>
          <w:szCs w:val="20"/>
        </w:rPr>
        <w:t>D.Lgs.</w:t>
      </w:r>
      <w:proofErr w:type="spellEnd"/>
      <w:r w:rsidRPr="00ED4A58">
        <w:rPr>
          <w:rFonts w:ascii="Book Antiqua" w:hAnsi="Book Antiqua"/>
          <w:color w:val="000000"/>
          <w:sz w:val="20"/>
          <w:szCs w:val="20"/>
        </w:rPr>
        <w:t xml:space="preserve"> n. 50/2016 e </w:t>
      </w:r>
      <w:proofErr w:type="spellStart"/>
      <w:r w:rsidRPr="00ED4A58">
        <w:rPr>
          <w:rFonts w:ascii="Book Antiqua" w:hAnsi="Book Antiqua"/>
          <w:color w:val="000000"/>
          <w:sz w:val="20"/>
          <w:szCs w:val="20"/>
        </w:rPr>
        <w:t>ss.mm.ii</w:t>
      </w:r>
      <w:proofErr w:type="spellEnd"/>
      <w:r w:rsidRPr="00ED4A58">
        <w:rPr>
          <w:rFonts w:ascii="Book Antiqua" w:hAnsi="Book Antiqua"/>
          <w:color w:val="000000"/>
          <w:sz w:val="20"/>
          <w:szCs w:val="20"/>
        </w:rPr>
        <w:t>;</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b/>
          <w:color w:val="000000"/>
          <w:sz w:val="20"/>
          <w:szCs w:val="20"/>
        </w:rPr>
        <w:t>d)</w:t>
      </w:r>
      <w:r w:rsidRPr="00ED4A58">
        <w:rPr>
          <w:rFonts w:ascii="Book Antiqua" w:hAnsi="Book Antiqua"/>
          <w:color w:val="000000"/>
          <w:sz w:val="20"/>
          <w:szCs w:val="20"/>
        </w:rPr>
        <w:t xml:space="preserve"> insussistenza delle cause di esclusione di cui all’art. 48, comma 7, del </w:t>
      </w:r>
      <w:proofErr w:type="spellStart"/>
      <w:r w:rsidRPr="00ED4A58">
        <w:rPr>
          <w:rFonts w:ascii="Book Antiqua" w:hAnsi="Book Antiqua"/>
          <w:color w:val="000000"/>
          <w:sz w:val="20"/>
          <w:szCs w:val="20"/>
        </w:rPr>
        <w:t>D.Lgs.</w:t>
      </w:r>
      <w:proofErr w:type="spellEnd"/>
      <w:r w:rsidRPr="00ED4A58">
        <w:rPr>
          <w:rFonts w:ascii="Book Antiqua" w:hAnsi="Book Antiqua"/>
          <w:color w:val="000000"/>
          <w:sz w:val="20"/>
          <w:szCs w:val="20"/>
        </w:rPr>
        <w:t xml:space="preserve"> n. 50/2016, relative alla partecipazione alla medesima gara in più di un raggruppamento temporaneo o consorzio di concorrenti, ovvero alla partecipazione alla gara anche in forma individuale in caso di partecipazione alla gara medesima in raggruppamento o consorzio ordinario di concorrenti;</w:t>
      </w:r>
    </w:p>
    <w:p w:rsidR="00ED4A58" w:rsidRPr="00ED4A58" w:rsidRDefault="00ED4A58" w:rsidP="00ED4A58">
      <w:pPr>
        <w:autoSpaceDE w:val="0"/>
        <w:autoSpaceDN w:val="0"/>
        <w:adjustRightInd w:val="0"/>
        <w:spacing w:line="360" w:lineRule="auto"/>
        <w:jc w:val="both"/>
        <w:rPr>
          <w:rFonts w:ascii="Book Antiqua" w:hAnsi="Book Antiqua"/>
          <w:b/>
          <w:bCs/>
          <w:color w:val="000000"/>
          <w:sz w:val="20"/>
          <w:szCs w:val="20"/>
        </w:rPr>
      </w:pPr>
      <w:r w:rsidRPr="00ED4A58">
        <w:rPr>
          <w:rFonts w:ascii="Book Antiqua" w:hAnsi="Book Antiqua"/>
          <w:b/>
          <w:bCs/>
          <w:color w:val="000000"/>
          <w:sz w:val="20"/>
          <w:szCs w:val="20"/>
        </w:rPr>
        <w:t xml:space="preserve">2. Capacità economica - finanziaria ai sensi dell’art. 83, comma 1, lettera b) del D. </w:t>
      </w:r>
      <w:proofErr w:type="spellStart"/>
      <w:r w:rsidRPr="00ED4A58">
        <w:rPr>
          <w:rFonts w:ascii="Book Antiqua" w:hAnsi="Book Antiqua"/>
          <w:b/>
          <w:bCs/>
          <w:color w:val="000000"/>
          <w:sz w:val="20"/>
          <w:szCs w:val="20"/>
        </w:rPr>
        <w:t>Lgs</w:t>
      </w:r>
      <w:proofErr w:type="spellEnd"/>
      <w:r w:rsidRPr="00ED4A58">
        <w:rPr>
          <w:rFonts w:ascii="Book Antiqua" w:hAnsi="Book Antiqua"/>
          <w:b/>
          <w:bCs/>
          <w:color w:val="000000"/>
          <w:sz w:val="20"/>
          <w:szCs w:val="20"/>
        </w:rPr>
        <w:t>. n. 50/2016:</w:t>
      </w:r>
    </w:p>
    <w:p w:rsidR="00ED4A58" w:rsidRPr="00ED4A58" w:rsidRDefault="00ED4A58" w:rsidP="00ED4A58">
      <w:pPr>
        <w:autoSpaceDE w:val="0"/>
        <w:autoSpaceDN w:val="0"/>
        <w:adjustRightInd w:val="0"/>
        <w:spacing w:line="360" w:lineRule="auto"/>
        <w:jc w:val="both"/>
        <w:rPr>
          <w:rFonts w:ascii="Book Antiqua" w:hAnsi="Book Antiqua"/>
          <w:b/>
          <w:bCs/>
          <w:color w:val="000000"/>
          <w:sz w:val="20"/>
          <w:szCs w:val="20"/>
        </w:rPr>
      </w:pPr>
      <w:r w:rsidRPr="00ED4A58">
        <w:rPr>
          <w:rFonts w:ascii="Book Antiqua" w:hAnsi="Book Antiqua"/>
          <w:b/>
          <w:bCs/>
          <w:color w:val="000000"/>
          <w:sz w:val="20"/>
          <w:szCs w:val="20"/>
        </w:rPr>
        <w:t>a) per i lavori:</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 xml:space="preserve">- essere in possesso della certificazione SOA per Categoria di lavoro OG1- Classifica </w:t>
      </w:r>
      <w:r w:rsidR="006D30BD">
        <w:rPr>
          <w:rFonts w:ascii="Book Antiqua" w:hAnsi="Book Antiqua"/>
          <w:sz w:val="20"/>
          <w:szCs w:val="20"/>
        </w:rPr>
        <w:t>II</w:t>
      </w:r>
      <w:r w:rsidRPr="00ED4A58">
        <w:rPr>
          <w:rFonts w:ascii="Book Antiqua" w:hAnsi="Book Antiqua"/>
          <w:sz w:val="20"/>
          <w:szCs w:val="20"/>
        </w:rPr>
        <w:t>;</w:t>
      </w:r>
    </w:p>
    <w:p w:rsidR="006D30BD" w:rsidRPr="00E909B9" w:rsidRDefault="00ED4A58" w:rsidP="006D30BD">
      <w:pPr>
        <w:widowControl w:val="0"/>
        <w:autoSpaceDE w:val="0"/>
        <w:autoSpaceDN w:val="0"/>
        <w:adjustRightInd w:val="0"/>
        <w:spacing w:line="360" w:lineRule="auto"/>
        <w:ind w:left="142" w:right="-1" w:hanging="142"/>
        <w:jc w:val="both"/>
        <w:rPr>
          <w:rFonts w:ascii="Book Antiqua" w:hAnsi="Book Antiqua"/>
          <w:sz w:val="20"/>
          <w:szCs w:val="20"/>
        </w:rPr>
      </w:pPr>
      <w:r w:rsidRPr="00ED4A58">
        <w:rPr>
          <w:rFonts w:ascii="Book Antiqua" w:hAnsi="Book Antiqua"/>
          <w:sz w:val="20"/>
          <w:szCs w:val="20"/>
        </w:rPr>
        <w:t xml:space="preserve">- essere in possesso della certificazione SOA per Categoria di lavoro OG11 - Classifica </w:t>
      </w:r>
      <w:r w:rsidR="006D30BD">
        <w:rPr>
          <w:rFonts w:ascii="Book Antiqua" w:hAnsi="Book Antiqua"/>
          <w:sz w:val="20"/>
          <w:szCs w:val="20"/>
        </w:rPr>
        <w:t xml:space="preserve">I o </w:t>
      </w:r>
      <w:r w:rsidR="006D30BD" w:rsidRPr="00E909B9">
        <w:rPr>
          <w:rFonts w:ascii="Book Antiqua" w:hAnsi="Book Antiqua"/>
          <w:sz w:val="20"/>
          <w:szCs w:val="20"/>
        </w:rPr>
        <w:t xml:space="preserve"> mediante dichiarazione di cui all’art. 90 comma 1 del D.P.R. n. 207/2010, in quanto trattasi di lavorazioni di importo inferiore a 150.000,00 €. </w:t>
      </w:r>
    </w:p>
    <w:p w:rsidR="00ED4A58" w:rsidRPr="00ED4A58" w:rsidRDefault="00ED4A58" w:rsidP="00ED4A58">
      <w:pPr>
        <w:autoSpaceDE w:val="0"/>
        <w:autoSpaceDN w:val="0"/>
        <w:adjustRightInd w:val="0"/>
        <w:spacing w:line="360" w:lineRule="auto"/>
        <w:jc w:val="both"/>
        <w:rPr>
          <w:rFonts w:ascii="Book Antiqua" w:hAnsi="Book Antiqua"/>
          <w:b/>
          <w:sz w:val="20"/>
          <w:szCs w:val="20"/>
        </w:rPr>
      </w:pPr>
      <w:r w:rsidRPr="00ED4A58">
        <w:rPr>
          <w:rFonts w:ascii="Book Antiqua" w:hAnsi="Book Antiqua"/>
          <w:b/>
          <w:sz w:val="20"/>
          <w:szCs w:val="20"/>
        </w:rPr>
        <w:t xml:space="preserve">b) per arredi e attrezzature: </w:t>
      </w:r>
    </w:p>
    <w:p w:rsidR="006D30BD" w:rsidRDefault="006D30BD" w:rsidP="006D30BD">
      <w:pPr>
        <w:pStyle w:val="Default"/>
        <w:spacing w:line="360" w:lineRule="auto"/>
        <w:jc w:val="both"/>
        <w:rPr>
          <w:rFonts w:ascii="Book Antiqua" w:hAnsi="Book Antiqua"/>
          <w:sz w:val="20"/>
          <w:szCs w:val="20"/>
        </w:rPr>
      </w:pPr>
      <w:r>
        <w:rPr>
          <w:rFonts w:ascii="Book Antiqua" w:hAnsi="Book Antiqua"/>
          <w:sz w:val="20"/>
          <w:szCs w:val="20"/>
        </w:rPr>
        <w:t>-</w:t>
      </w:r>
      <w:r w:rsidRPr="00FF1709">
        <w:rPr>
          <w:rFonts w:ascii="Book Antiqua" w:hAnsi="Book Antiqua"/>
          <w:b/>
          <w:sz w:val="20"/>
          <w:szCs w:val="20"/>
        </w:rPr>
        <w:t xml:space="preserve"> </w:t>
      </w:r>
      <w:r w:rsidRPr="00FF1709">
        <w:rPr>
          <w:rFonts w:ascii="Book Antiqua" w:hAnsi="Book Antiqua"/>
          <w:sz w:val="20"/>
          <w:szCs w:val="20"/>
        </w:rPr>
        <w:t>a</w:t>
      </w:r>
      <w:r>
        <w:rPr>
          <w:rFonts w:ascii="Book Antiqua" w:hAnsi="Book Antiqua"/>
          <w:sz w:val="20"/>
          <w:szCs w:val="20"/>
        </w:rPr>
        <w:t xml:space="preserve">vere un </w:t>
      </w:r>
      <w:r w:rsidRPr="00744C44">
        <w:rPr>
          <w:rFonts w:ascii="Book Antiqua" w:hAnsi="Book Antiqua"/>
          <w:b/>
          <w:sz w:val="20"/>
          <w:szCs w:val="20"/>
        </w:rPr>
        <w:t>fatturato globale minimo annuo</w:t>
      </w:r>
      <w:r>
        <w:rPr>
          <w:rFonts w:ascii="Book Antiqua" w:hAnsi="Book Antiqua"/>
          <w:sz w:val="20"/>
          <w:szCs w:val="20"/>
        </w:rPr>
        <w:t xml:space="preserve">, comprensivo di un determinato fatturato minimo nel settore oggetto dell’appalto, riferito agli ultimi tre esercizi finanziari </w:t>
      </w:r>
      <w:r w:rsidRPr="00056DDA">
        <w:rPr>
          <w:rFonts w:ascii="Book Antiqua" w:hAnsi="Book Antiqua"/>
          <w:sz w:val="20"/>
          <w:szCs w:val="20"/>
        </w:rPr>
        <w:t>2014-2015-2016</w:t>
      </w:r>
      <w:r>
        <w:rPr>
          <w:rFonts w:ascii="Book Antiqua" w:hAnsi="Book Antiqua"/>
          <w:sz w:val="20"/>
          <w:szCs w:val="20"/>
        </w:rPr>
        <w:t>, non inferiore ad</w:t>
      </w:r>
      <w:r w:rsidRPr="00E510EF">
        <w:rPr>
          <w:rFonts w:ascii="Book Antiqua" w:hAnsi="Book Antiqua"/>
          <w:b/>
          <w:sz w:val="20"/>
          <w:szCs w:val="20"/>
        </w:rPr>
        <w:t xml:space="preserve"> </w:t>
      </w:r>
      <w:r w:rsidRPr="00F742EB">
        <w:rPr>
          <w:rFonts w:ascii="Book Antiqua" w:hAnsi="Book Antiqua"/>
          <w:b/>
          <w:sz w:val="20"/>
          <w:szCs w:val="20"/>
        </w:rPr>
        <w:t xml:space="preserve">Euro </w:t>
      </w:r>
      <w:r>
        <w:rPr>
          <w:rFonts w:ascii="Book Antiqua" w:hAnsi="Book Antiqua"/>
          <w:b/>
          <w:sz w:val="20"/>
          <w:szCs w:val="20"/>
        </w:rPr>
        <w:t xml:space="preserve">300.000,00 </w:t>
      </w:r>
      <w:r w:rsidRPr="00544C50">
        <w:rPr>
          <w:rFonts w:ascii="Book Antiqua" w:hAnsi="Book Antiqua"/>
          <w:b/>
          <w:sz w:val="20"/>
          <w:szCs w:val="20"/>
        </w:rPr>
        <w:t>(</w:t>
      </w:r>
      <w:r w:rsidR="00465FD6">
        <w:rPr>
          <w:rFonts w:ascii="Book Antiqua" w:hAnsi="Book Antiqua"/>
          <w:b/>
          <w:sz w:val="20"/>
          <w:szCs w:val="20"/>
        </w:rPr>
        <w:t>trecentomila/</w:t>
      </w:r>
      <w:r w:rsidRPr="00544C50">
        <w:rPr>
          <w:rFonts w:ascii="Book Antiqua" w:hAnsi="Book Antiqua"/>
          <w:b/>
          <w:sz w:val="20"/>
          <w:szCs w:val="20"/>
        </w:rPr>
        <w:t>00)</w:t>
      </w:r>
      <w:r w:rsidRPr="00F742EB">
        <w:rPr>
          <w:rFonts w:ascii="Book Antiqua" w:hAnsi="Book Antiqua"/>
          <w:sz w:val="20"/>
          <w:szCs w:val="20"/>
        </w:rPr>
        <w:t xml:space="preserve"> al</w:t>
      </w:r>
      <w:r w:rsidRPr="00E510EF">
        <w:rPr>
          <w:rFonts w:ascii="Book Antiqua" w:hAnsi="Book Antiqua"/>
          <w:sz w:val="20"/>
          <w:szCs w:val="20"/>
        </w:rPr>
        <w:t xml:space="preserve"> netto dell’I.V.A</w:t>
      </w:r>
      <w:r w:rsidRPr="00735203">
        <w:rPr>
          <w:rFonts w:ascii="Book Antiqua" w:hAnsi="Book Antiqua"/>
          <w:sz w:val="20"/>
          <w:szCs w:val="20"/>
        </w:rPr>
        <w:t>.</w:t>
      </w:r>
      <w:r>
        <w:rPr>
          <w:rFonts w:ascii="Book Antiqua" w:hAnsi="Book Antiqua"/>
          <w:sz w:val="20"/>
          <w:szCs w:val="20"/>
        </w:rPr>
        <w:t xml:space="preserve">, </w:t>
      </w:r>
      <w:r w:rsidRPr="00FD28D2">
        <w:rPr>
          <w:rFonts w:ascii="Book Antiqua" w:hAnsi="Book Antiqua"/>
          <w:sz w:val="20"/>
          <w:szCs w:val="20"/>
        </w:rPr>
        <w:t xml:space="preserve">criterio adottato, comunque, nel rispetto di cui all’art. 83, comma 5, del D. </w:t>
      </w:r>
      <w:proofErr w:type="spellStart"/>
      <w:r w:rsidRPr="00FD28D2">
        <w:rPr>
          <w:rFonts w:ascii="Book Antiqua" w:hAnsi="Book Antiqua"/>
          <w:sz w:val="20"/>
          <w:szCs w:val="20"/>
        </w:rPr>
        <w:t>Lgs</w:t>
      </w:r>
      <w:proofErr w:type="spellEnd"/>
      <w:r w:rsidRPr="00FD28D2">
        <w:rPr>
          <w:rFonts w:ascii="Book Antiqua" w:hAnsi="Book Antiqua"/>
          <w:sz w:val="20"/>
          <w:szCs w:val="20"/>
        </w:rPr>
        <w:t>. n. 50/2016</w:t>
      </w:r>
      <w:r>
        <w:rPr>
          <w:rFonts w:ascii="Book Antiqua" w:hAnsi="Book Antiqua"/>
          <w:sz w:val="20"/>
          <w:szCs w:val="20"/>
        </w:rPr>
        <w:t>;</w:t>
      </w:r>
    </w:p>
    <w:p w:rsidR="006D30BD" w:rsidRDefault="006D30BD" w:rsidP="006D30BD">
      <w:pPr>
        <w:spacing w:line="360" w:lineRule="auto"/>
        <w:jc w:val="both"/>
        <w:rPr>
          <w:rFonts w:ascii="Book Antiqua" w:hAnsi="Book Antiqua"/>
          <w:sz w:val="20"/>
          <w:szCs w:val="20"/>
        </w:rPr>
      </w:pPr>
      <w:r>
        <w:rPr>
          <w:rFonts w:ascii="Book Antiqua" w:hAnsi="Book Antiqua"/>
          <w:b/>
          <w:color w:val="000000"/>
          <w:sz w:val="20"/>
          <w:szCs w:val="20"/>
        </w:rPr>
        <w:t xml:space="preserve">- </w:t>
      </w:r>
      <w:r>
        <w:rPr>
          <w:rFonts w:ascii="Book Antiqua" w:hAnsi="Book Antiqua"/>
          <w:color w:val="000000"/>
          <w:sz w:val="20"/>
          <w:szCs w:val="20"/>
        </w:rPr>
        <w:t xml:space="preserve">avere un </w:t>
      </w:r>
      <w:r w:rsidRPr="00744C44">
        <w:rPr>
          <w:rFonts w:ascii="Book Antiqua" w:hAnsi="Book Antiqua"/>
          <w:b/>
          <w:color w:val="000000"/>
          <w:sz w:val="20"/>
          <w:szCs w:val="20"/>
        </w:rPr>
        <w:t>fatturato minimo annuo nel settore oggetto dell’appalto</w:t>
      </w:r>
      <w:r>
        <w:rPr>
          <w:rFonts w:ascii="Book Antiqua" w:hAnsi="Book Antiqua"/>
          <w:b/>
          <w:color w:val="000000"/>
          <w:sz w:val="20"/>
          <w:szCs w:val="20"/>
        </w:rPr>
        <w:t xml:space="preserve"> (</w:t>
      </w:r>
      <w:r w:rsidRPr="00F41684">
        <w:rPr>
          <w:rFonts w:ascii="Book Antiqua" w:hAnsi="Book Antiqua"/>
          <w:b/>
          <w:color w:val="000000"/>
          <w:sz w:val="20"/>
          <w:szCs w:val="20"/>
        </w:rPr>
        <w:t>fornitura di arredi ed attrezzature</w:t>
      </w:r>
      <w:r>
        <w:rPr>
          <w:rFonts w:ascii="Book Antiqua" w:hAnsi="Book Antiqua"/>
          <w:b/>
          <w:color w:val="000000"/>
          <w:sz w:val="20"/>
          <w:szCs w:val="20"/>
        </w:rPr>
        <w:t>)</w:t>
      </w:r>
      <w:r>
        <w:rPr>
          <w:rFonts w:ascii="Book Antiqua" w:hAnsi="Book Antiqua"/>
          <w:color w:val="000000"/>
          <w:sz w:val="20"/>
          <w:szCs w:val="20"/>
        </w:rPr>
        <w:t xml:space="preserve">, riferito agli ultimi tre esercizi finanziari </w:t>
      </w:r>
      <w:r w:rsidRPr="00056DDA">
        <w:rPr>
          <w:rFonts w:ascii="Book Antiqua" w:hAnsi="Book Antiqua"/>
          <w:color w:val="000000"/>
          <w:sz w:val="20"/>
          <w:szCs w:val="20"/>
        </w:rPr>
        <w:t>2014-2015-2016</w:t>
      </w:r>
      <w:r>
        <w:rPr>
          <w:rFonts w:ascii="Book Antiqua" w:hAnsi="Book Antiqua"/>
          <w:color w:val="000000"/>
          <w:sz w:val="20"/>
          <w:szCs w:val="20"/>
        </w:rPr>
        <w:t>, non inferiore ad</w:t>
      </w:r>
      <w:r w:rsidRPr="00E510EF">
        <w:rPr>
          <w:rFonts w:ascii="Book Antiqua" w:hAnsi="Book Antiqua"/>
          <w:b/>
          <w:color w:val="000000"/>
          <w:sz w:val="20"/>
          <w:szCs w:val="20"/>
        </w:rPr>
        <w:t xml:space="preserve"> </w:t>
      </w:r>
      <w:r>
        <w:rPr>
          <w:rFonts w:ascii="Book Antiqua" w:hAnsi="Book Antiqua"/>
          <w:b/>
          <w:color w:val="000000"/>
          <w:sz w:val="20"/>
          <w:szCs w:val="20"/>
        </w:rPr>
        <w:t xml:space="preserve">Euro 150.000,00 </w:t>
      </w:r>
      <w:r w:rsidR="00465FD6" w:rsidRPr="00544C50">
        <w:rPr>
          <w:rFonts w:ascii="Book Antiqua" w:hAnsi="Book Antiqua"/>
          <w:b/>
          <w:color w:val="000000"/>
          <w:sz w:val="20"/>
          <w:szCs w:val="20"/>
        </w:rPr>
        <w:t>(</w:t>
      </w:r>
      <w:r w:rsidR="00465FD6">
        <w:rPr>
          <w:rFonts w:ascii="Book Antiqua" w:hAnsi="Book Antiqua"/>
          <w:b/>
          <w:color w:val="000000"/>
          <w:sz w:val="20"/>
          <w:szCs w:val="20"/>
        </w:rPr>
        <w:t>centocinquantamila</w:t>
      </w:r>
      <w:r w:rsidR="00465FD6" w:rsidRPr="00544C50">
        <w:rPr>
          <w:rFonts w:ascii="Book Antiqua" w:hAnsi="Book Antiqua"/>
          <w:b/>
          <w:color w:val="000000"/>
          <w:sz w:val="20"/>
          <w:szCs w:val="20"/>
        </w:rPr>
        <w:t>/00)</w:t>
      </w:r>
      <w:r w:rsidR="00465FD6" w:rsidRPr="00E510EF">
        <w:rPr>
          <w:rFonts w:ascii="Book Antiqua" w:hAnsi="Book Antiqua"/>
          <w:color w:val="000000"/>
          <w:sz w:val="20"/>
          <w:szCs w:val="20"/>
        </w:rPr>
        <w:t xml:space="preserve">  </w:t>
      </w:r>
      <w:r w:rsidRPr="00E510EF">
        <w:rPr>
          <w:rFonts w:ascii="Book Antiqua" w:hAnsi="Book Antiqua"/>
          <w:color w:val="000000"/>
          <w:sz w:val="20"/>
          <w:szCs w:val="20"/>
        </w:rPr>
        <w:t>al netto dell’I.V.A</w:t>
      </w:r>
      <w:r>
        <w:rPr>
          <w:rFonts w:ascii="Book Antiqua" w:hAnsi="Book Antiqua"/>
          <w:color w:val="000000"/>
          <w:sz w:val="20"/>
          <w:szCs w:val="20"/>
        </w:rPr>
        <w:t xml:space="preserve">., </w:t>
      </w:r>
      <w:r w:rsidRPr="002C48CC">
        <w:rPr>
          <w:rFonts w:ascii="Book Antiqua" w:hAnsi="Book Antiqua"/>
          <w:color w:val="000000"/>
          <w:sz w:val="20"/>
          <w:szCs w:val="20"/>
        </w:rPr>
        <w:t xml:space="preserve">criterio adottato per </w:t>
      </w:r>
      <w:r w:rsidRPr="002C48CC">
        <w:rPr>
          <w:rFonts w:ascii="Book Antiqua" w:hAnsi="Book Antiqua"/>
          <w:sz w:val="20"/>
          <w:szCs w:val="20"/>
        </w:rPr>
        <w:t xml:space="preserve">le identiche ragioni di cui al  precedente </w:t>
      </w:r>
      <w:r w:rsidRPr="002C48CC">
        <w:rPr>
          <w:rFonts w:ascii="Book Antiqua" w:hAnsi="Book Antiqua"/>
          <w:b/>
          <w:sz w:val="20"/>
          <w:szCs w:val="20"/>
        </w:rPr>
        <w:t>punto</w:t>
      </w:r>
      <w:r w:rsidR="0041248C">
        <w:rPr>
          <w:rFonts w:ascii="Book Antiqua" w:hAnsi="Book Antiqua"/>
          <w:b/>
          <w:sz w:val="20"/>
          <w:szCs w:val="20"/>
        </w:rPr>
        <w:t>;</w:t>
      </w:r>
    </w:p>
    <w:p w:rsidR="006D30BD" w:rsidRDefault="006D30BD" w:rsidP="006D30BD">
      <w:pPr>
        <w:autoSpaceDE w:val="0"/>
        <w:autoSpaceDN w:val="0"/>
        <w:adjustRightInd w:val="0"/>
        <w:spacing w:line="360" w:lineRule="auto"/>
        <w:jc w:val="both"/>
        <w:rPr>
          <w:rFonts w:ascii="Book Antiqua" w:hAnsi="Book Antiqua"/>
          <w:color w:val="000000"/>
          <w:sz w:val="20"/>
          <w:szCs w:val="20"/>
        </w:rPr>
      </w:pPr>
      <w:r w:rsidRPr="00C641D2">
        <w:rPr>
          <w:rFonts w:ascii="Book Antiqua" w:hAnsi="Book Antiqua"/>
          <w:color w:val="000000"/>
          <w:sz w:val="20"/>
          <w:szCs w:val="20"/>
        </w:rPr>
        <w:t>-</w:t>
      </w:r>
      <w:r>
        <w:rPr>
          <w:rFonts w:ascii="Book Antiqua" w:hAnsi="Book Antiqua"/>
          <w:color w:val="000000"/>
          <w:sz w:val="20"/>
          <w:szCs w:val="20"/>
        </w:rPr>
        <w:t xml:space="preserve"> aver eseguito, negli ultimi tre anni dalla data di pubblicazione del bando,  </w:t>
      </w:r>
      <w:r w:rsidRPr="00F41684">
        <w:rPr>
          <w:rFonts w:ascii="Book Antiqua" w:hAnsi="Book Antiqua"/>
          <w:b/>
          <w:color w:val="000000"/>
          <w:sz w:val="20"/>
          <w:szCs w:val="20"/>
        </w:rPr>
        <w:t>almeno una fornitura di arredi ed attrezzature</w:t>
      </w:r>
      <w:r>
        <w:rPr>
          <w:rFonts w:ascii="Book Antiqua" w:hAnsi="Book Antiqua"/>
          <w:color w:val="000000"/>
          <w:sz w:val="20"/>
          <w:szCs w:val="20"/>
        </w:rPr>
        <w:t xml:space="preserve"> previste nel settore oggetto della gara non </w:t>
      </w:r>
      <w:r w:rsidRPr="00C641D2">
        <w:rPr>
          <w:rFonts w:ascii="Book Antiqua" w:hAnsi="Book Antiqua"/>
          <w:color w:val="000000"/>
          <w:sz w:val="20"/>
          <w:szCs w:val="20"/>
        </w:rPr>
        <w:t>inferiore</w:t>
      </w:r>
      <w:r>
        <w:rPr>
          <w:rFonts w:ascii="Book Antiqua" w:hAnsi="Book Antiqua"/>
          <w:color w:val="000000"/>
          <w:sz w:val="20"/>
          <w:szCs w:val="20"/>
        </w:rPr>
        <w:t xml:space="preserve"> a</w:t>
      </w:r>
      <w:r w:rsidR="00465FD6">
        <w:rPr>
          <w:rFonts w:ascii="Book Antiqua" w:hAnsi="Book Antiqua"/>
          <w:color w:val="000000"/>
          <w:sz w:val="20"/>
          <w:szCs w:val="20"/>
        </w:rPr>
        <w:t>d Euro</w:t>
      </w:r>
      <w:r>
        <w:rPr>
          <w:rFonts w:ascii="Book Antiqua" w:hAnsi="Book Antiqua"/>
          <w:color w:val="000000"/>
          <w:sz w:val="20"/>
          <w:szCs w:val="20"/>
        </w:rPr>
        <w:t xml:space="preserve"> </w:t>
      </w:r>
      <w:r w:rsidRPr="00465FD6">
        <w:rPr>
          <w:rFonts w:ascii="Book Antiqua" w:hAnsi="Book Antiqua"/>
          <w:b/>
          <w:color w:val="000000"/>
          <w:sz w:val="20"/>
          <w:szCs w:val="20"/>
        </w:rPr>
        <w:t>150.000,00</w:t>
      </w:r>
      <w:r w:rsidR="00465FD6" w:rsidRPr="00465FD6">
        <w:rPr>
          <w:rFonts w:ascii="Book Antiqua" w:hAnsi="Book Antiqua"/>
          <w:b/>
          <w:color w:val="000000"/>
          <w:sz w:val="20"/>
          <w:szCs w:val="20"/>
        </w:rPr>
        <w:t xml:space="preserve"> </w:t>
      </w:r>
      <w:r w:rsidR="00465FD6" w:rsidRPr="00544C50">
        <w:rPr>
          <w:rFonts w:ascii="Book Antiqua" w:hAnsi="Book Antiqua"/>
          <w:b/>
          <w:color w:val="000000"/>
          <w:sz w:val="20"/>
          <w:szCs w:val="20"/>
        </w:rPr>
        <w:t>(</w:t>
      </w:r>
      <w:r w:rsidR="00465FD6">
        <w:rPr>
          <w:rFonts w:ascii="Book Antiqua" w:hAnsi="Book Antiqua"/>
          <w:b/>
          <w:color w:val="000000"/>
          <w:sz w:val="20"/>
          <w:szCs w:val="20"/>
        </w:rPr>
        <w:t>centocinquantamila</w:t>
      </w:r>
      <w:r w:rsidR="00465FD6" w:rsidRPr="00544C50">
        <w:rPr>
          <w:rFonts w:ascii="Book Antiqua" w:hAnsi="Book Antiqua"/>
          <w:b/>
          <w:color w:val="000000"/>
          <w:sz w:val="20"/>
          <w:szCs w:val="20"/>
        </w:rPr>
        <w:t>/00)</w:t>
      </w:r>
      <w:r w:rsidR="00465FD6">
        <w:rPr>
          <w:rFonts w:ascii="Book Antiqua" w:hAnsi="Book Antiqua"/>
          <w:b/>
          <w:color w:val="000000"/>
          <w:sz w:val="20"/>
          <w:szCs w:val="20"/>
        </w:rPr>
        <w:t>;</w:t>
      </w:r>
      <w:r w:rsidR="00465FD6" w:rsidRPr="00E510EF">
        <w:rPr>
          <w:rFonts w:ascii="Book Antiqua" w:hAnsi="Book Antiqua"/>
          <w:color w:val="000000"/>
          <w:sz w:val="20"/>
          <w:szCs w:val="20"/>
        </w:rPr>
        <w:t xml:space="preserve">  </w:t>
      </w:r>
    </w:p>
    <w:p w:rsidR="00ED4A58" w:rsidRPr="00ED4A58" w:rsidRDefault="00ED4A58" w:rsidP="00ED4A58">
      <w:pPr>
        <w:autoSpaceDE w:val="0"/>
        <w:autoSpaceDN w:val="0"/>
        <w:adjustRightInd w:val="0"/>
        <w:spacing w:line="360" w:lineRule="auto"/>
        <w:jc w:val="both"/>
        <w:rPr>
          <w:rFonts w:ascii="Book Antiqua" w:hAnsi="Book Antiqua"/>
          <w:b/>
          <w:sz w:val="20"/>
          <w:szCs w:val="20"/>
        </w:rPr>
      </w:pPr>
      <w:r w:rsidRPr="00ED4A58">
        <w:rPr>
          <w:rFonts w:ascii="Book Antiqua" w:hAnsi="Book Antiqua"/>
          <w:b/>
          <w:color w:val="000000"/>
          <w:sz w:val="20"/>
          <w:szCs w:val="20"/>
        </w:rPr>
        <w:t>Tutti i requisiti di ordine generale e speciale dovranno essere dichiarati compilando i campi pertinenti all’interno del modello DGUE, allegato al presente disciplinare.</w:t>
      </w:r>
    </w:p>
    <w:p w:rsidR="00AA0106" w:rsidRDefault="00AA0106" w:rsidP="00ED4A58">
      <w:pPr>
        <w:widowControl w:val="0"/>
        <w:tabs>
          <w:tab w:val="left" w:pos="9632"/>
        </w:tabs>
        <w:autoSpaceDE w:val="0"/>
        <w:autoSpaceDN w:val="0"/>
        <w:adjustRightInd w:val="0"/>
        <w:spacing w:before="13" w:line="360" w:lineRule="auto"/>
        <w:ind w:right="-7"/>
        <w:jc w:val="both"/>
        <w:rPr>
          <w:rFonts w:ascii="Book Antiqua" w:hAnsi="Book Antiqua"/>
          <w:b/>
          <w:w w:val="119"/>
          <w:sz w:val="20"/>
          <w:szCs w:val="20"/>
        </w:rPr>
      </w:pPr>
    </w:p>
    <w:p w:rsidR="00AA0106" w:rsidRDefault="00AA0106" w:rsidP="00ED4A58">
      <w:pPr>
        <w:widowControl w:val="0"/>
        <w:tabs>
          <w:tab w:val="left" w:pos="9632"/>
        </w:tabs>
        <w:autoSpaceDE w:val="0"/>
        <w:autoSpaceDN w:val="0"/>
        <w:adjustRightInd w:val="0"/>
        <w:spacing w:before="13" w:line="360" w:lineRule="auto"/>
        <w:ind w:right="-7"/>
        <w:jc w:val="both"/>
        <w:rPr>
          <w:rFonts w:ascii="Book Antiqua" w:hAnsi="Book Antiqua"/>
          <w:b/>
          <w:w w:val="119"/>
          <w:sz w:val="20"/>
          <w:szCs w:val="20"/>
        </w:rPr>
      </w:pPr>
    </w:p>
    <w:p w:rsidR="00ED4A58" w:rsidRPr="006B64FD" w:rsidRDefault="00ED4A58" w:rsidP="00ED4A58">
      <w:pPr>
        <w:widowControl w:val="0"/>
        <w:tabs>
          <w:tab w:val="left" w:pos="9632"/>
        </w:tabs>
        <w:autoSpaceDE w:val="0"/>
        <w:autoSpaceDN w:val="0"/>
        <w:adjustRightInd w:val="0"/>
        <w:spacing w:before="13" w:line="360" w:lineRule="auto"/>
        <w:ind w:right="-7"/>
        <w:jc w:val="both"/>
        <w:rPr>
          <w:rFonts w:ascii="Book Antiqua" w:hAnsi="Book Antiqua"/>
          <w:b/>
          <w:sz w:val="20"/>
          <w:szCs w:val="20"/>
        </w:rPr>
      </w:pPr>
      <w:r w:rsidRPr="006B64FD">
        <w:rPr>
          <w:rFonts w:ascii="Book Antiqua" w:hAnsi="Book Antiqua"/>
          <w:b/>
          <w:w w:val="119"/>
          <w:sz w:val="20"/>
          <w:szCs w:val="20"/>
        </w:rPr>
        <w:lastRenderedPageBreak/>
        <w:t xml:space="preserve">Art. 12 - </w:t>
      </w:r>
      <w:r w:rsidRPr="006B64FD">
        <w:rPr>
          <w:rFonts w:ascii="Book Antiqua" w:hAnsi="Book Antiqua"/>
          <w:b/>
          <w:w w:val="106"/>
          <w:sz w:val="20"/>
          <w:szCs w:val="20"/>
        </w:rPr>
        <w:t xml:space="preserve">MODALITÀ </w:t>
      </w:r>
      <w:r w:rsidRPr="006B64FD">
        <w:rPr>
          <w:rFonts w:ascii="Book Antiqua" w:hAnsi="Book Antiqua"/>
          <w:b/>
          <w:sz w:val="20"/>
          <w:szCs w:val="20"/>
        </w:rPr>
        <w:t xml:space="preserve">DI </w:t>
      </w:r>
      <w:r w:rsidRPr="006B64FD">
        <w:rPr>
          <w:rFonts w:ascii="Book Antiqua" w:hAnsi="Book Antiqua"/>
          <w:b/>
          <w:w w:val="105"/>
          <w:sz w:val="20"/>
          <w:szCs w:val="20"/>
        </w:rPr>
        <w:t>PRESENTAZIONE DELL'OFFERTA</w:t>
      </w:r>
    </w:p>
    <w:p w:rsidR="00ED4A58" w:rsidRPr="006B64FD" w:rsidRDefault="00ED4A58" w:rsidP="00ED4A58">
      <w:pPr>
        <w:spacing w:line="360" w:lineRule="auto"/>
        <w:jc w:val="both"/>
        <w:rPr>
          <w:rFonts w:ascii="Book Antiqua" w:hAnsi="Book Antiqua"/>
          <w:b/>
          <w:sz w:val="20"/>
          <w:szCs w:val="20"/>
        </w:rPr>
      </w:pPr>
      <w:r w:rsidRPr="006B64FD">
        <w:rPr>
          <w:rFonts w:ascii="Book Antiqua" w:hAnsi="Book Antiqua"/>
          <w:sz w:val="20"/>
          <w:szCs w:val="20"/>
        </w:rPr>
        <w:t xml:space="preserve">Il plico contenente l’offerta e le documentazioni a suo corredo, dovrà, </w:t>
      </w:r>
      <w:r w:rsidRPr="006B64FD">
        <w:rPr>
          <w:rFonts w:ascii="Book Antiqua" w:hAnsi="Book Antiqua"/>
          <w:b/>
          <w:sz w:val="20"/>
          <w:szCs w:val="20"/>
        </w:rPr>
        <w:t>a pena di esclusione,</w:t>
      </w:r>
      <w:r w:rsidRPr="006B64FD">
        <w:rPr>
          <w:rFonts w:ascii="Book Antiqua" w:hAnsi="Book Antiqua"/>
          <w:sz w:val="20"/>
          <w:szCs w:val="20"/>
        </w:rPr>
        <w:t xml:space="preserve"> pervenire, entro e non oltre il termine perentorio delle ore </w:t>
      </w:r>
      <w:r w:rsidRPr="006B64FD">
        <w:rPr>
          <w:rFonts w:ascii="Book Antiqua" w:hAnsi="Book Antiqua"/>
          <w:b/>
          <w:sz w:val="20"/>
          <w:szCs w:val="20"/>
        </w:rPr>
        <w:t>12,00 del giorno</w:t>
      </w:r>
      <w:r w:rsidR="00F247DC">
        <w:rPr>
          <w:rFonts w:ascii="Book Antiqua" w:hAnsi="Book Antiqua"/>
          <w:b/>
          <w:sz w:val="20"/>
          <w:szCs w:val="20"/>
        </w:rPr>
        <w:t xml:space="preserve"> 19 giugno 2018, </w:t>
      </w:r>
      <w:r w:rsidRPr="006B64FD">
        <w:rPr>
          <w:rFonts w:ascii="Book Antiqua" w:hAnsi="Book Antiqua"/>
          <w:b/>
          <w:sz w:val="20"/>
          <w:szCs w:val="20"/>
        </w:rPr>
        <w:t>come indicato al punto 22.1) del Bando di gara.</w:t>
      </w:r>
    </w:p>
    <w:p w:rsidR="00ED4A58" w:rsidRPr="006B64FD" w:rsidRDefault="00ED4A58" w:rsidP="00ED4A58">
      <w:pPr>
        <w:spacing w:line="360" w:lineRule="auto"/>
        <w:jc w:val="both"/>
        <w:rPr>
          <w:rFonts w:ascii="Book Antiqua" w:hAnsi="Book Antiqua"/>
          <w:sz w:val="20"/>
          <w:szCs w:val="20"/>
        </w:rPr>
      </w:pPr>
      <w:r w:rsidRPr="006B64FD">
        <w:rPr>
          <w:rFonts w:ascii="Book Antiqua" w:hAnsi="Book Antiqua"/>
          <w:sz w:val="20"/>
          <w:szCs w:val="20"/>
        </w:rPr>
        <w:t>Il plico di cui sopra dovrà contenere:</w:t>
      </w:r>
    </w:p>
    <w:p w:rsidR="00ED4A58" w:rsidRPr="006B64FD" w:rsidRDefault="00ED4A58" w:rsidP="00ED4A58">
      <w:pPr>
        <w:spacing w:line="360" w:lineRule="auto"/>
        <w:ind w:left="360" w:hanging="360"/>
        <w:jc w:val="both"/>
        <w:rPr>
          <w:rFonts w:ascii="Book Antiqua" w:hAnsi="Book Antiqua"/>
          <w:sz w:val="20"/>
          <w:szCs w:val="20"/>
        </w:rPr>
      </w:pPr>
      <w:r w:rsidRPr="006B64FD">
        <w:rPr>
          <w:rFonts w:ascii="Book Antiqua" w:hAnsi="Book Antiqua"/>
          <w:sz w:val="20"/>
          <w:szCs w:val="20"/>
        </w:rPr>
        <w:sym w:font="Symbol" w:char="00B7"/>
      </w:r>
      <w:r w:rsidRPr="006B64FD">
        <w:rPr>
          <w:rFonts w:ascii="Book Antiqua" w:hAnsi="Book Antiqua"/>
          <w:sz w:val="20"/>
          <w:szCs w:val="20"/>
        </w:rPr>
        <w:tab/>
        <w:t xml:space="preserve">una busta chiusa e sigillata sui lembi di chiusura, riportante all’esterno la dicitura </w:t>
      </w:r>
      <w:r w:rsidRPr="006B64FD">
        <w:rPr>
          <w:rFonts w:ascii="Book Antiqua" w:hAnsi="Book Antiqua"/>
          <w:b/>
          <w:sz w:val="20"/>
          <w:szCs w:val="20"/>
        </w:rPr>
        <w:t>Busta A</w:t>
      </w:r>
      <w:r w:rsidRPr="006B64FD">
        <w:rPr>
          <w:rFonts w:ascii="Book Antiqua" w:hAnsi="Book Antiqua"/>
          <w:sz w:val="20"/>
          <w:szCs w:val="20"/>
        </w:rPr>
        <w:t xml:space="preserve"> -  </w:t>
      </w:r>
      <w:r w:rsidRPr="006B64FD">
        <w:rPr>
          <w:rFonts w:ascii="Book Antiqua" w:hAnsi="Book Antiqua"/>
          <w:b/>
          <w:bCs/>
          <w:sz w:val="20"/>
          <w:szCs w:val="20"/>
        </w:rPr>
        <w:t>“DOCUMENTAZIONE AMMINISTRATIVA</w:t>
      </w:r>
      <w:r w:rsidRPr="006B64FD">
        <w:rPr>
          <w:rFonts w:ascii="Book Antiqua" w:hAnsi="Book Antiqua"/>
          <w:sz w:val="20"/>
          <w:szCs w:val="20"/>
        </w:rPr>
        <w:t>”, oltre al nome dell’Impresa concorrente;</w:t>
      </w:r>
    </w:p>
    <w:p w:rsidR="00ED4A58" w:rsidRPr="006B64FD" w:rsidRDefault="00ED4A58" w:rsidP="00ED4A58">
      <w:pPr>
        <w:spacing w:line="360" w:lineRule="auto"/>
        <w:ind w:left="360" w:hanging="360"/>
        <w:jc w:val="both"/>
        <w:rPr>
          <w:rFonts w:ascii="Book Antiqua" w:hAnsi="Book Antiqua"/>
          <w:sz w:val="20"/>
          <w:szCs w:val="20"/>
        </w:rPr>
      </w:pPr>
      <w:r w:rsidRPr="006B64FD">
        <w:rPr>
          <w:rFonts w:ascii="Book Antiqua" w:hAnsi="Book Antiqua"/>
          <w:sz w:val="20"/>
          <w:szCs w:val="20"/>
        </w:rPr>
        <w:sym w:font="Symbol" w:char="00B7"/>
      </w:r>
      <w:r w:rsidRPr="006B64FD">
        <w:rPr>
          <w:rFonts w:ascii="Book Antiqua" w:hAnsi="Book Antiqua"/>
          <w:sz w:val="20"/>
          <w:szCs w:val="20"/>
        </w:rPr>
        <w:tab/>
        <w:t xml:space="preserve">una busta chiusa e sigillata sui lembi di chiusura, riportante all’esterno la dicitura  </w:t>
      </w:r>
      <w:r w:rsidRPr="006B64FD">
        <w:rPr>
          <w:rFonts w:ascii="Book Antiqua" w:hAnsi="Book Antiqua"/>
          <w:b/>
          <w:sz w:val="20"/>
          <w:szCs w:val="20"/>
        </w:rPr>
        <w:t>Busta B</w:t>
      </w:r>
      <w:r w:rsidRPr="006B64FD">
        <w:rPr>
          <w:rFonts w:ascii="Book Antiqua" w:hAnsi="Book Antiqua"/>
          <w:b/>
          <w:bCs/>
          <w:sz w:val="20"/>
          <w:szCs w:val="20"/>
        </w:rPr>
        <w:t>“OFFERTA TECNICA</w:t>
      </w:r>
      <w:r w:rsidRPr="006B64FD">
        <w:rPr>
          <w:rFonts w:ascii="Book Antiqua" w:hAnsi="Book Antiqua"/>
          <w:sz w:val="20"/>
          <w:szCs w:val="20"/>
        </w:rPr>
        <w:t>”, oltre al nome dell’Impresa concorrente;</w:t>
      </w:r>
    </w:p>
    <w:p w:rsidR="00ED4A58" w:rsidRPr="006B64FD" w:rsidRDefault="00ED4A58" w:rsidP="00ED4A58">
      <w:pPr>
        <w:numPr>
          <w:ilvl w:val="1"/>
          <w:numId w:val="39"/>
        </w:numPr>
        <w:tabs>
          <w:tab w:val="num" w:pos="360"/>
        </w:tabs>
        <w:spacing w:line="360" w:lineRule="auto"/>
        <w:ind w:left="360"/>
        <w:jc w:val="both"/>
        <w:rPr>
          <w:rFonts w:ascii="Book Antiqua" w:hAnsi="Book Antiqua"/>
          <w:sz w:val="20"/>
          <w:szCs w:val="20"/>
        </w:rPr>
      </w:pPr>
      <w:r w:rsidRPr="006B64FD">
        <w:rPr>
          <w:rFonts w:ascii="Book Antiqua" w:hAnsi="Book Antiqua"/>
          <w:sz w:val="20"/>
          <w:szCs w:val="20"/>
        </w:rPr>
        <w:t xml:space="preserve">una busta chiusa e sigillata sui lembi di chiusura, riportante all’esterno la dicitura </w:t>
      </w:r>
      <w:r w:rsidRPr="006B64FD">
        <w:rPr>
          <w:rFonts w:ascii="Book Antiqua" w:hAnsi="Book Antiqua"/>
          <w:b/>
          <w:sz w:val="20"/>
          <w:szCs w:val="20"/>
        </w:rPr>
        <w:t>Busta C</w:t>
      </w:r>
      <w:r w:rsidRPr="006B64FD">
        <w:rPr>
          <w:rFonts w:ascii="Book Antiqua" w:hAnsi="Book Antiqua"/>
          <w:b/>
          <w:bCs/>
          <w:sz w:val="20"/>
          <w:szCs w:val="20"/>
        </w:rPr>
        <w:t>“OFFERTA ECONOMICA – TEMPO DI ESECUZIONE LAVORI</w:t>
      </w:r>
      <w:r w:rsidR="00EE0A0A" w:rsidRPr="006B64FD">
        <w:rPr>
          <w:rFonts w:ascii="Book Antiqua" w:hAnsi="Book Antiqua"/>
          <w:b/>
          <w:bCs/>
          <w:sz w:val="20"/>
          <w:szCs w:val="20"/>
        </w:rPr>
        <w:t xml:space="preserve"> e DELLE FORNITURE</w:t>
      </w:r>
      <w:r w:rsidRPr="006B64FD">
        <w:rPr>
          <w:rFonts w:ascii="Book Antiqua" w:hAnsi="Book Antiqua"/>
          <w:sz w:val="20"/>
          <w:szCs w:val="20"/>
        </w:rPr>
        <w:t>”, oltre al nome dell’Impresa concorrente</w:t>
      </w:r>
    </w:p>
    <w:p w:rsidR="00ED4A58" w:rsidRPr="00ED4A58" w:rsidRDefault="00ED4A58" w:rsidP="00ED4A58">
      <w:pPr>
        <w:widowControl w:val="0"/>
        <w:autoSpaceDE w:val="0"/>
        <w:autoSpaceDN w:val="0"/>
        <w:adjustRightInd w:val="0"/>
        <w:spacing w:before="4" w:line="360" w:lineRule="auto"/>
        <w:ind w:right="-20"/>
        <w:jc w:val="both"/>
        <w:rPr>
          <w:rFonts w:ascii="Book Antiqua" w:hAnsi="Book Antiqua"/>
          <w:b/>
          <w:sz w:val="20"/>
          <w:szCs w:val="20"/>
        </w:rPr>
      </w:pPr>
      <w:r w:rsidRPr="00ED4A58">
        <w:rPr>
          <w:rFonts w:ascii="Book Antiqua" w:hAnsi="Book Antiqua"/>
          <w:b/>
          <w:w w:val="113"/>
          <w:sz w:val="20"/>
          <w:szCs w:val="20"/>
        </w:rPr>
        <w:t xml:space="preserve">Art.13 - </w:t>
      </w:r>
      <w:r w:rsidRPr="00ED4A58">
        <w:rPr>
          <w:rFonts w:ascii="Book Antiqua" w:hAnsi="Book Antiqua"/>
          <w:b/>
          <w:sz w:val="20"/>
          <w:szCs w:val="20"/>
        </w:rPr>
        <w:t xml:space="preserve">CONTENUTO </w:t>
      </w:r>
      <w:r w:rsidRPr="00ED4A58">
        <w:rPr>
          <w:rFonts w:ascii="Book Antiqua" w:hAnsi="Book Antiqua"/>
          <w:b/>
          <w:w w:val="95"/>
          <w:sz w:val="20"/>
          <w:szCs w:val="20"/>
        </w:rPr>
        <w:t xml:space="preserve">DELLA </w:t>
      </w:r>
      <w:r w:rsidRPr="00ED4A58">
        <w:rPr>
          <w:rFonts w:ascii="Book Antiqua" w:hAnsi="Book Antiqua"/>
          <w:b/>
          <w:sz w:val="20"/>
          <w:szCs w:val="20"/>
        </w:rPr>
        <w:t xml:space="preserve">BUSTA"A" </w:t>
      </w:r>
      <w:r w:rsidRPr="00ED4A58">
        <w:rPr>
          <w:rFonts w:ascii="Book Antiqua" w:hAnsi="Book Antiqua"/>
          <w:b/>
          <w:w w:val="161"/>
          <w:sz w:val="20"/>
          <w:szCs w:val="20"/>
        </w:rPr>
        <w:t xml:space="preserve">- </w:t>
      </w:r>
      <w:r w:rsidRPr="00ED4A58">
        <w:rPr>
          <w:rFonts w:ascii="Book Antiqua" w:hAnsi="Book Antiqua"/>
          <w:b/>
          <w:sz w:val="20"/>
          <w:szCs w:val="20"/>
        </w:rPr>
        <w:t>DOCUMENTAZIONE AMMINISTRATIVA</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La busta riportante all’esterno la dicitura “Documentazione Amministrativa” sigillata e siglata sui lembi di chiusura, dovrà contenere, </w:t>
      </w:r>
      <w:r w:rsidRPr="00ED4A58">
        <w:rPr>
          <w:rFonts w:ascii="Book Antiqua" w:hAnsi="Book Antiqua"/>
          <w:b/>
          <w:sz w:val="20"/>
          <w:szCs w:val="20"/>
        </w:rPr>
        <w:t>a pena di esclusione,</w:t>
      </w:r>
      <w:r w:rsidRPr="00ED4A58">
        <w:rPr>
          <w:rFonts w:ascii="Book Antiqua" w:hAnsi="Book Antiqua"/>
          <w:sz w:val="20"/>
          <w:szCs w:val="20"/>
        </w:rPr>
        <w:t xml:space="preserve">  la seguente documentazione:</w:t>
      </w:r>
    </w:p>
    <w:p w:rsidR="00ED4A58" w:rsidRPr="00ED4A58" w:rsidRDefault="00ED4A58" w:rsidP="00ED4A58">
      <w:pPr>
        <w:numPr>
          <w:ilvl w:val="0"/>
          <w:numId w:val="29"/>
        </w:numPr>
        <w:tabs>
          <w:tab w:val="clear" w:pos="360"/>
          <w:tab w:val="left" w:pos="0"/>
          <w:tab w:val="num" w:pos="240"/>
          <w:tab w:val="left" w:pos="8496"/>
        </w:tabs>
        <w:suppressAutoHyphens/>
        <w:spacing w:line="360" w:lineRule="auto"/>
        <w:ind w:left="0" w:firstLine="0"/>
        <w:jc w:val="both"/>
        <w:rPr>
          <w:rFonts w:ascii="Book Antiqua" w:hAnsi="Book Antiqua"/>
          <w:sz w:val="20"/>
          <w:szCs w:val="20"/>
        </w:rPr>
      </w:pPr>
      <w:r w:rsidRPr="00ED4A58">
        <w:rPr>
          <w:rFonts w:ascii="Book Antiqua" w:hAnsi="Book Antiqua"/>
          <w:b/>
          <w:sz w:val="20"/>
          <w:szCs w:val="20"/>
          <w:u w:val="single"/>
        </w:rPr>
        <w:t>domanda di partecipazione</w:t>
      </w:r>
      <w:r w:rsidRPr="00ED4A58">
        <w:rPr>
          <w:rFonts w:ascii="Book Antiqua" w:hAnsi="Book Antiqua"/>
          <w:sz w:val="20"/>
          <w:szCs w:val="20"/>
        </w:rPr>
        <w:t xml:space="preserve"> alla gara, sottoscritta, a pena di esclusione, dal legale rappresentante del concorrente; nel caso di raggruppamento temporaneo o consorzio ordinario non ancora costituiti, la domanda, a pena di esclusione, deve essere sottoscritta da tutti i soggetti che costituiranno il raggruppamento o consorzio; nel caso di aggregazioni di imprese aderenti al contratto di rete: se la rete </w:t>
      </w:r>
      <w:r w:rsidRPr="00ED4A58">
        <w:rPr>
          <w:rFonts w:ascii="Book Antiqua" w:hAnsi="Book Antiqua" w:cs="Calibri"/>
          <w:sz w:val="20"/>
          <w:szCs w:val="20"/>
        </w:rPr>
        <w:t>è</w:t>
      </w:r>
      <w:r w:rsidRPr="00ED4A58">
        <w:rPr>
          <w:rFonts w:ascii="Book Antiqua" w:hAnsi="Book Antiqua"/>
          <w:sz w:val="20"/>
          <w:szCs w:val="20"/>
        </w:rPr>
        <w:t xml:space="preserve"> dotata di un organo comune con potere di rappresentanza e di soggettività giuridica, la domanda di partecipazione deve essere sottoscritta, a pena di esclusione, dall’operatore economico che riveste le funzioni di organo comune; se la rete </w:t>
      </w:r>
      <w:r w:rsidRPr="00ED4A58">
        <w:rPr>
          <w:rFonts w:ascii="Book Antiqua" w:hAnsi="Book Antiqua" w:cs="Calibri"/>
          <w:sz w:val="20"/>
          <w:szCs w:val="20"/>
        </w:rPr>
        <w:t>è</w:t>
      </w:r>
      <w:r w:rsidRPr="00ED4A58">
        <w:rPr>
          <w:rFonts w:ascii="Book Antiqua" w:hAnsi="Book Antiqua"/>
          <w:sz w:val="20"/>
          <w:szCs w:val="20"/>
        </w:rPr>
        <w:t xml:space="preserve"> dotata di un organo comune con potere di rappresentanza ma </w:t>
      </w:r>
      <w:r w:rsidRPr="00ED4A58">
        <w:rPr>
          <w:rFonts w:ascii="Book Antiqua" w:hAnsi="Book Antiqua" w:cs="Calibri"/>
          <w:sz w:val="20"/>
          <w:szCs w:val="20"/>
        </w:rPr>
        <w:t>è</w:t>
      </w:r>
      <w:r w:rsidRPr="00ED4A58">
        <w:rPr>
          <w:rFonts w:ascii="Book Antiqua" w:hAnsi="Book Antiqua"/>
          <w:sz w:val="20"/>
          <w:szCs w:val="20"/>
        </w:rPr>
        <w:t xml:space="preserve"> priva di soggettività giuridica la domanda di partecipazione deve essere sottoscritta, a pena di esclusione, dall’impresa che riveste le funzioni di organo comune nonché da ognuna delle imprese aderenti al contratto di rete che partecipano alla gara; se la rete </w:t>
      </w:r>
      <w:r w:rsidRPr="00ED4A58">
        <w:rPr>
          <w:rFonts w:ascii="Book Antiqua" w:hAnsi="Book Antiqua" w:cs="Calibri"/>
          <w:sz w:val="20"/>
          <w:szCs w:val="20"/>
        </w:rPr>
        <w:t>è</w:t>
      </w:r>
      <w:r w:rsidRPr="00ED4A58">
        <w:rPr>
          <w:rFonts w:ascii="Book Antiqua" w:hAnsi="Book Antiqua"/>
          <w:sz w:val="20"/>
          <w:szCs w:val="20"/>
        </w:rPr>
        <w:t xml:space="preserve"> dotata di un organo comune privo del potere di rappresentanza o se la rete è sprovvista di organo comune, ovvero, se l’organo comune è privo dei requisiti di qualificazione richiesti per assumere la veste di mandataria, la domanda di partecipazione deve essere sottoscritta, a pena di esclusione, dal legale rappresentante dell’impresa aderente alla rete che riveste la qualifica di mandataria, ovvero, in caso di partecipazione nelle forme del raggruppamento da costituirsi, da ognuna delle imprese aderenti al contratto di rete che partecipano alla gara.</w:t>
      </w:r>
    </w:p>
    <w:p w:rsidR="00ED4A58" w:rsidRPr="00ED4A58" w:rsidRDefault="00ED4A58" w:rsidP="00ED4A58">
      <w:pPr>
        <w:tabs>
          <w:tab w:val="left" w:pos="0"/>
          <w:tab w:val="left" w:pos="8496"/>
        </w:tabs>
        <w:suppressAutoHyphens/>
        <w:spacing w:line="360" w:lineRule="auto"/>
        <w:jc w:val="both"/>
        <w:rPr>
          <w:rFonts w:ascii="Book Antiqua" w:hAnsi="Book Antiqua"/>
          <w:sz w:val="20"/>
          <w:szCs w:val="20"/>
        </w:rPr>
      </w:pPr>
      <w:r w:rsidRPr="00ED4A58">
        <w:rPr>
          <w:rFonts w:ascii="Book Antiqua" w:hAnsi="Book Antiqua"/>
          <w:sz w:val="20"/>
          <w:szCs w:val="20"/>
        </w:rPr>
        <w:t>Alla domanda, in alternativa all’autenticazione della sottoscrizione, deve essere allegata</w:t>
      </w:r>
      <w:r w:rsidRPr="00ED4A58">
        <w:rPr>
          <w:rFonts w:ascii="Book Antiqua" w:hAnsi="Book Antiqua"/>
          <w:b/>
          <w:sz w:val="20"/>
          <w:szCs w:val="20"/>
        </w:rPr>
        <w:t xml:space="preserve">, </w:t>
      </w:r>
      <w:r w:rsidRPr="00ED4A58">
        <w:rPr>
          <w:rFonts w:ascii="Book Antiqua" w:hAnsi="Book Antiqua"/>
          <w:sz w:val="20"/>
          <w:szCs w:val="20"/>
        </w:rPr>
        <w:t>a pena di esclusione</w:t>
      </w:r>
      <w:r w:rsidRPr="00ED4A58">
        <w:rPr>
          <w:rFonts w:ascii="Book Antiqua" w:hAnsi="Book Antiqua"/>
          <w:b/>
          <w:sz w:val="20"/>
          <w:szCs w:val="20"/>
        </w:rPr>
        <w:t xml:space="preserve">, </w:t>
      </w:r>
      <w:r w:rsidRPr="00ED4A58">
        <w:rPr>
          <w:rFonts w:ascii="Book Antiqua" w:hAnsi="Book Antiqua"/>
          <w:sz w:val="20"/>
          <w:szCs w:val="20"/>
        </w:rPr>
        <w:t xml:space="preserve">copia fotostatica di un documento </w:t>
      </w:r>
      <w:proofErr w:type="spellStart"/>
      <w:r w:rsidRPr="00ED4A58">
        <w:rPr>
          <w:rFonts w:ascii="Book Antiqua" w:hAnsi="Book Antiqua"/>
          <w:sz w:val="20"/>
          <w:szCs w:val="20"/>
        </w:rPr>
        <w:t>diidentità</w:t>
      </w:r>
      <w:proofErr w:type="spellEnd"/>
      <w:r w:rsidRPr="00ED4A58">
        <w:rPr>
          <w:rFonts w:ascii="Book Antiqua" w:hAnsi="Book Antiqua"/>
          <w:sz w:val="20"/>
          <w:szCs w:val="20"/>
        </w:rPr>
        <w:t xml:space="preserve"> del/dei sottoscrittore/i; la domanda può essere sottoscritta anche da un procuratore del legale rappresentante ed in tal caso va trasmessa la relativa procura;</w:t>
      </w:r>
    </w:p>
    <w:p w:rsidR="00ED4A58" w:rsidRPr="00ED4A58" w:rsidRDefault="00ED4A58" w:rsidP="00CC0610">
      <w:pPr>
        <w:numPr>
          <w:ilvl w:val="0"/>
          <w:numId w:val="29"/>
        </w:numPr>
        <w:tabs>
          <w:tab w:val="clear" w:pos="360"/>
          <w:tab w:val="left" w:pos="284"/>
        </w:tabs>
        <w:suppressAutoHyphens/>
        <w:spacing w:line="360" w:lineRule="auto"/>
        <w:ind w:left="0" w:firstLine="0"/>
        <w:jc w:val="both"/>
        <w:rPr>
          <w:rFonts w:ascii="Book Antiqua" w:hAnsi="Book Antiqua"/>
          <w:b/>
          <w:bCs/>
          <w:i/>
          <w:iCs/>
          <w:sz w:val="20"/>
          <w:szCs w:val="20"/>
        </w:rPr>
      </w:pPr>
      <w:r w:rsidRPr="00ED4A58">
        <w:rPr>
          <w:rFonts w:ascii="Book Antiqua" w:hAnsi="Book Antiqua"/>
          <w:b/>
          <w:sz w:val="20"/>
          <w:szCs w:val="20"/>
          <w:u w:val="single"/>
        </w:rPr>
        <w:t>dichiarazione di impegno</w:t>
      </w:r>
      <w:r w:rsidRPr="00ED4A58">
        <w:rPr>
          <w:rFonts w:ascii="Book Antiqua" w:hAnsi="Book Antiqua"/>
          <w:sz w:val="20"/>
          <w:szCs w:val="20"/>
          <w:u w:val="single"/>
        </w:rPr>
        <w:t>, per ragioni di urgenza, a dare inizio ai lavori</w:t>
      </w:r>
      <w:r w:rsidR="00AF67D3">
        <w:rPr>
          <w:rFonts w:ascii="Book Antiqua" w:hAnsi="Book Antiqua"/>
          <w:sz w:val="20"/>
          <w:szCs w:val="20"/>
          <w:u w:val="single"/>
        </w:rPr>
        <w:t xml:space="preserve"> e/o </w:t>
      </w:r>
      <w:r w:rsidR="00C22102">
        <w:rPr>
          <w:rFonts w:ascii="Book Antiqua" w:hAnsi="Book Antiqua"/>
          <w:sz w:val="20"/>
          <w:szCs w:val="20"/>
          <w:u w:val="single"/>
        </w:rPr>
        <w:t xml:space="preserve">alle </w:t>
      </w:r>
      <w:r w:rsidR="00AF67D3">
        <w:rPr>
          <w:rFonts w:ascii="Book Antiqua" w:hAnsi="Book Antiqua"/>
          <w:sz w:val="20"/>
          <w:szCs w:val="20"/>
          <w:u w:val="single"/>
        </w:rPr>
        <w:t>forniture</w:t>
      </w:r>
      <w:r w:rsidRPr="00ED4A58">
        <w:rPr>
          <w:rFonts w:ascii="Book Antiqua" w:hAnsi="Book Antiqua"/>
          <w:sz w:val="20"/>
          <w:szCs w:val="20"/>
          <w:u w:val="single"/>
        </w:rPr>
        <w:t xml:space="preserve"> anche in assenza di contratto ed a seguito della comunicazione di aggiudicazione dell’appalto, ai sensi dell’art.32, commi 8 e 13 del </w:t>
      </w:r>
      <w:proofErr w:type="spellStart"/>
      <w:r w:rsidRPr="00ED4A58">
        <w:rPr>
          <w:rFonts w:ascii="Book Antiqua" w:hAnsi="Book Antiqua"/>
          <w:sz w:val="20"/>
          <w:szCs w:val="20"/>
          <w:u w:val="single"/>
        </w:rPr>
        <w:t>D.Lgs.</w:t>
      </w:r>
      <w:proofErr w:type="spellEnd"/>
      <w:r w:rsidRPr="00ED4A58">
        <w:rPr>
          <w:rFonts w:ascii="Book Antiqua" w:hAnsi="Book Antiqua"/>
          <w:sz w:val="20"/>
          <w:szCs w:val="20"/>
          <w:u w:val="single"/>
        </w:rPr>
        <w:t xml:space="preserve"> n°50/2016.</w:t>
      </w:r>
    </w:p>
    <w:p w:rsidR="00ED4A58" w:rsidRPr="00ED4A58" w:rsidRDefault="00ED4A58" w:rsidP="00ED4A58">
      <w:pPr>
        <w:numPr>
          <w:ilvl w:val="0"/>
          <w:numId w:val="29"/>
        </w:numPr>
        <w:tabs>
          <w:tab w:val="left" w:pos="0"/>
          <w:tab w:val="num" w:pos="240"/>
          <w:tab w:val="left" w:pos="8496"/>
        </w:tabs>
        <w:suppressAutoHyphens/>
        <w:spacing w:line="360" w:lineRule="auto"/>
        <w:ind w:left="0" w:firstLine="0"/>
        <w:jc w:val="both"/>
        <w:rPr>
          <w:rFonts w:ascii="Book Antiqua" w:hAnsi="Book Antiqua"/>
          <w:b/>
          <w:bCs/>
          <w:i/>
          <w:iCs/>
          <w:sz w:val="20"/>
          <w:szCs w:val="20"/>
        </w:rPr>
      </w:pPr>
      <w:r w:rsidRPr="00ED4A58">
        <w:rPr>
          <w:rFonts w:ascii="Book Antiqua" w:hAnsi="Book Antiqua"/>
          <w:b/>
          <w:bCs/>
          <w:sz w:val="20"/>
          <w:szCs w:val="20"/>
          <w:u w:val="single"/>
        </w:rPr>
        <w:t xml:space="preserve">attestazione di qualificazione </w:t>
      </w:r>
      <w:r w:rsidRPr="00ED4A58">
        <w:rPr>
          <w:rFonts w:ascii="Book Antiqua" w:hAnsi="Book Antiqua"/>
          <w:sz w:val="20"/>
          <w:szCs w:val="20"/>
        </w:rPr>
        <w:t xml:space="preserve">in originale o fotocopia sottoscritta dal legale rappresentante ed accompagnata da copia del documento di identità dello stesso o, nel caso di raggruppamenti o consorzi ordinari di concorrenti costituiti o da costituire, più attestazioni (originali o fotocopie sottoscritte dai legali rappresentanti ed </w:t>
      </w:r>
      <w:r w:rsidRPr="00ED4A58">
        <w:rPr>
          <w:rFonts w:ascii="Book Antiqua" w:hAnsi="Book Antiqua"/>
          <w:sz w:val="20"/>
          <w:szCs w:val="20"/>
        </w:rPr>
        <w:lastRenderedPageBreak/>
        <w:t xml:space="preserve">accompagnate da copie dei documenti di identità degli stessi) rilasciata/e da Società di Attestazione (SOA)  regolarmente autorizzata, in corso di validità, che documenti il possesso della qualificazione in categorie e classifiche adeguate ai lavori da assumere, ai sensi dell'art. 84 del D. </w:t>
      </w:r>
      <w:proofErr w:type="spellStart"/>
      <w:r w:rsidRPr="00ED4A58">
        <w:rPr>
          <w:rFonts w:ascii="Book Antiqua" w:hAnsi="Book Antiqua"/>
          <w:w w:val="97"/>
          <w:sz w:val="20"/>
          <w:szCs w:val="20"/>
        </w:rPr>
        <w:t>Lgs</w:t>
      </w:r>
      <w:proofErr w:type="spellEnd"/>
      <w:r w:rsidRPr="00ED4A58">
        <w:rPr>
          <w:rFonts w:ascii="Book Antiqua" w:hAnsi="Book Antiqua"/>
          <w:w w:val="97"/>
          <w:sz w:val="20"/>
          <w:szCs w:val="20"/>
        </w:rPr>
        <w:t xml:space="preserve">. </w:t>
      </w:r>
      <w:r w:rsidRPr="00ED4A58">
        <w:rPr>
          <w:rFonts w:ascii="Book Antiqua" w:hAnsi="Book Antiqua"/>
          <w:w w:val="101"/>
          <w:sz w:val="20"/>
          <w:szCs w:val="20"/>
        </w:rPr>
        <w:t>n.</w:t>
      </w:r>
      <w:r w:rsidRPr="00ED4A58">
        <w:rPr>
          <w:rFonts w:ascii="Book Antiqua" w:hAnsi="Book Antiqua"/>
          <w:sz w:val="20"/>
          <w:szCs w:val="20"/>
        </w:rPr>
        <w:t xml:space="preserve"> 50/2016;</w:t>
      </w:r>
    </w:p>
    <w:p w:rsidR="00ED4A58" w:rsidRPr="00ED4A58" w:rsidRDefault="00ED4A58" w:rsidP="00ED4A58">
      <w:pPr>
        <w:numPr>
          <w:ilvl w:val="0"/>
          <w:numId w:val="29"/>
        </w:numPr>
        <w:tabs>
          <w:tab w:val="clear" w:pos="360"/>
          <w:tab w:val="num" w:pos="284"/>
        </w:tabs>
        <w:autoSpaceDE w:val="0"/>
        <w:autoSpaceDN w:val="0"/>
        <w:adjustRightInd w:val="0"/>
        <w:spacing w:line="360" w:lineRule="auto"/>
        <w:ind w:left="0" w:firstLine="0"/>
        <w:contextualSpacing/>
        <w:jc w:val="both"/>
        <w:rPr>
          <w:rFonts w:ascii="Book Antiqua" w:hAnsi="Book Antiqua"/>
          <w:iCs/>
          <w:color w:val="000000"/>
          <w:sz w:val="20"/>
          <w:szCs w:val="20"/>
        </w:rPr>
      </w:pPr>
      <w:r w:rsidRPr="00ED4A58">
        <w:rPr>
          <w:rFonts w:ascii="Book Antiqua" w:hAnsi="Book Antiqua"/>
          <w:b/>
          <w:spacing w:val="-2"/>
          <w:sz w:val="20"/>
          <w:szCs w:val="20"/>
          <w:u w:val="single"/>
        </w:rPr>
        <w:t>dichiarazione</w:t>
      </w:r>
      <w:r w:rsidR="00AF67D3">
        <w:rPr>
          <w:rFonts w:ascii="Book Antiqua" w:hAnsi="Book Antiqua"/>
          <w:b/>
          <w:spacing w:val="-2"/>
          <w:sz w:val="20"/>
          <w:szCs w:val="20"/>
          <w:u w:val="single"/>
        </w:rPr>
        <w:t xml:space="preserve"> </w:t>
      </w:r>
      <w:r w:rsidRPr="00ED4A58">
        <w:rPr>
          <w:rFonts w:ascii="Book Antiqua" w:hAnsi="Book Antiqua"/>
          <w:b/>
          <w:spacing w:val="-2"/>
          <w:sz w:val="20"/>
          <w:szCs w:val="20"/>
          <w:u w:val="single"/>
        </w:rPr>
        <w:t>sostitutiva</w:t>
      </w:r>
      <w:r w:rsidRPr="00ED4A58">
        <w:rPr>
          <w:rFonts w:ascii="Book Antiqua" w:hAnsi="Book Antiqua"/>
          <w:spacing w:val="-2"/>
          <w:sz w:val="20"/>
          <w:szCs w:val="20"/>
        </w:rPr>
        <w:t xml:space="preserve"> ai sensi del D.P.R. n. 445/2000</w:t>
      </w:r>
      <w:r w:rsidRPr="00ED4A58">
        <w:rPr>
          <w:rFonts w:ascii="Book Antiqua" w:hAnsi="Book Antiqua"/>
          <w:color w:val="000000"/>
          <w:sz w:val="20"/>
          <w:szCs w:val="20"/>
        </w:rPr>
        <w:t xml:space="preserve">, </w:t>
      </w:r>
      <w:r w:rsidRPr="00ED4A58">
        <w:rPr>
          <w:rFonts w:ascii="Book Antiqua" w:hAnsi="Book Antiqua"/>
          <w:iCs/>
          <w:color w:val="000000"/>
          <w:sz w:val="20"/>
          <w:szCs w:val="20"/>
        </w:rPr>
        <w:t xml:space="preserve">ovvero, per i concorrenti non residenti in Italia, documentazione idonea equivalente secondo la legislazione dello stato di appartenenza, con la quale il concorrente, </w:t>
      </w:r>
      <w:r w:rsidRPr="00ED4A58">
        <w:rPr>
          <w:rFonts w:ascii="Book Antiqua" w:hAnsi="Book Antiqua"/>
          <w:b/>
          <w:iCs/>
          <w:color w:val="000000"/>
          <w:sz w:val="20"/>
          <w:szCs w:val="20"/>
        </w:rPr>
        <w:t xml:space="preserve">utilizzando il documento di gara unico europeo – D.G.U.E – di cui al Regolamento di esecuzione (U.E.) 2016/7 della Commissione del 5.1.2016, e conformemente alle “Linee guida per la compilazione del modello di formulario di Documento di gara unico europeo” emanate dal Ministero delle Infrastrutture e Trasporti con la Circolare del 18 luglio 2016 n. 3, pubblicata sulla G.U. n.174 del 27 luglio 2016, </w:t>
      </w:r>
      <w:r w:rsidRPr="00ED4A58">
        <w:rPr>
          <w:rFonts w:ascii="Book Antiqua" w:hAnsi="Book Antiqua"/>
          <w:iCs/>
          <w:color w:val="000000"/>
          <w:sz w:val="20"/>
          <w:szCs w:val="20"/>
        </w:rPr>
        <w:t xml:space="preserve"> debitamente compilato nei campi pertinenti, assumendosene la piena responsabilità:</w:t>
      </w:r>
    </w:p>
    <w:p w:rsidR="00ED4A58" w:rsidRPr="00ED4A58" w:rsidRDefault="00ED4A58" w:rsidP="00ED4A58">
      <w:pPr>
        <w:tabs>
          <w:tab w:val="left" w:pos="0"/>
          <w:tab w:val="left" w:pos="284"/>
        </w:tabs>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b/>
          <w:bCs/>
          <w:color w:val="000000"/>
          <w:sz w:val="20"/>
          <w:szCs w:val="20"/>
        </w:rPr>
        <w:t>A) d</w:t>
      </w:r>
      <w:r w:rsidRPr="00ED4A58">
        <w:rPr>
          <w:rFonts w:ascii="Book Antiqua" w:hAnsi="Book Antiqua"/>
          <w:b/>
          <w:color w:val="000000"/>
          <w:sz w:val="20"/>
          <w:szCs w:val="20"/>
        </w:rPr>
        <w:t>ichiara</w:t>
      </w:r>
      <w:r w:rsidRPr="00ED4A58">
        <w:rPr>
          <w:rFonts w:ascii="Book Antiqua" w:hAnsi="Book Antiqua"/>
          <w:color w:val="000000"/>
          <w:sz w:val="20"/>
          <w:szCs w:val="20"/>
        </w:rPr>
        <w:t xml:space="preserve"> di essere iscritto nel Registro delle Imprese della Camera </w:t>
      </w:r>
      <w:r w:rsidRPr="00ED4A58">
        <w:rPr>
          <w:rFonts w:ascii="Book Antiqua" w:hAnsi="Book Antiqua"/>
          <w:sz w:val="20"/>
          <w:szCs w:val="20"/>
        </w:rPr>
        <w:t xml:space="preserve">di Commercio, Industria, Agricoltura e Artigianato </w:t>
      </w:r>
      <w:r w:rsidRPr="00ED4A58">
        <w:rPr>
          <w:rFonts w:ascii="Book Antiqua" w:hAnsi="Book Antiqua"/>
          <w:iCs/>
          <w:sz w:val="20"/>
          <w:szCs w:val="20"/>
        </w:rPr>
        <w:t>o, per le ditte straniere, residenti negli altri Stati membri dell’Unione Europea, in uno dei competenti registri professionali o commerciali dello Stato d’appartenenza,</w:t>
      </w:r>
      <w:r w:rsidRPr="00ED4A58">
        <w:rPr>
          <w:rFonts w:ascii="Book Antiqua" w:hAnsi="Book Antiqua"/>
          <w:sz w:val="20"/>
          <w:szCs w:val="20"/>
        </w:rPr>
        <w:t xml:space="preserve"> per attività oggetto dell’Appalto</w:t>
      </w:r>
      <w:r w:rsidR="00C22102">
        <w:rPr>
          <w:rFonts w:ascii="Book Antiqua" w:hAnsi="Book Antiqua"/>
          <w:sz w:val="20"/>
          <w:szCs w:val="20"/>
        </w:rPr>
        <w:t xml:space="preserve"> (</w:t>
      </w:r>
      <w:r w:rsidR="00C22102" w:rsidRPr="00C22102">
        <w:rPr>
          <w:rFonts w:ascii="Book Antiqua" w:hAnsi="Book Antiqua"/>
          <w:b/>
          <w:sz w:val="22"/>
          <w:szCs w:val="22"/>
          <w:u w:val="single"/>
        </w:rPr>
        <w:t>sia per i lavori che per le forniture</w:t>
      </w:r>
      <w:r w:rsidR="00C22102">
        <w:rPr>
          <w:rFonts w:ascii="Book Antiqua" w:hAnsi="Book Antiqua"/>
          <w:sz w:val="20"/>
          <w:szCs w:val="20"/>
        </w:rPr>
        <w:t>)</w:t>
      </w:r>
      <w:r w:rsidRPr="00ED4A58">
        <w:rPr>
          <w:rFonts w:ascii="Book Antiqua" w:hAnsi="Book Antiqua"/>
          <w:sz w:val="20"/>
          <w:szCs w:val="20"/>
        </w:rPr>
        <w:t xml:space="preserve">. </w:t>
      </w:r>
      <w:r w:rsidRPr="00ED4A58">
        <w:rPr>
          <w:rFonts w:ascii="Book Antiqua" w:hAnsi="Book Antiqua"/>
          <w:color w:val="000000"/>
          <w:sz w:val="20"/>
          <w:szCs w:val="20"/>
        </w:rPr>
        <w:t>Dalla medesima dichiarazione devono risultare il numero e la data d'iscrizione, la durata, la forma giuridica, l’indicazione della C.C.I.A.A. presso la quale la ditta risulta iscritta, nonché l’indicazione e le generalità dei titolari, soci di società in nome collettivo, soci accomandatari, amministratori in carica muniti dei poteri di rappresentanza; direttori tecnici, con riferimento anche ai cessati dalla carica nell’anno antecedente alla data di pubblicazione del bando di gara (indicare i nominativi, le qualifiche, le date di nascita e la residenza);</w:t>
      </w:r>
    </w:p>
    <w:p w:rsidR="00F56B9F" w:rsidRPr="008D707B" w:rsidRDefault="00F56B9F" w:rsidP="00F56B9F">
      <w:pPr>
        <w:spacing w:line="360" w:lineRule="auto"/>
        <w:jc w:val="both"/>
        <w:rPr>
          <w:rFonts w:ascii="Book Antiqua" w:hAnsi="Book Antiqua"/>
          <w:sz w:val="20"/>
          <w:szCs w:val="20"/>
        </w:rPr>
      </w:pPr>
      <w:r w:rsidRPr="008D707B">
        <w:rPr>
          <w:rFonts w:ascii="Book Antiqua" w:hAnsi="Book Antiqua"/>
          <w:b/>
          <w:bCs/>
          <w:sz w:val="20"/>
          <w:szCs w:val="20"/>
        </w:rPr>
        <w:t>B) d</w:t>
      </w:r>
      <w:r w:rsidRPr="008D707B">
        <w:rPr>
          <w:rFonts w:ascii="Book Antiqua" w:hAnsi="Book Antiqua"/>
          <w:b/>
          <w:sz w:val="20"/>
          <w:szCs w:val="20"/>
        </w:rPr>
        <w:t xml:space="preserve">ichiara, </w:t>
      </w:r>
      <w:r w:rsidRPr="008D707B">
        <w:rPr>
          <w:rFonts w:ascii="Book Antiqua" w:hAnsi="Book Antiqua"/>
          <w:sz w:val="20"/>
          <w:szCs w:val="20"/>
        </w:rPr>
        <w:t xml:space="preserve">indicandole specificatamente, di non trovarsi nelle condizioni previste dall’art. 80 del D. </w:t>
      </w:r>
      <w:proofErr w:type="spellStart"/>
      <w:r w:rsidRPr="008D707B">
        <w:rPr>
          <w:rFonts w:ascii="Book Antiqua" w:hAnsi="Book Antiqua"/>
          <w:sz w:val="20"/>
          <w:szCs w:val="20"/>
        </w:rPr>
        <w:t>Lgs</w:t>
      </w:r>
      <w:proofErr w:type="spellEnd"/>
      <w:r w:rsidRPr="008D707B">
        <w:rPr>
          <w:rFonts w:ascii="Book Antiqua" w:hAnsi="Book Antiqua"/>
          <w:sz w:val="20"/>
          <w:szCs w:val="20"/>
        </w:rPr>
        <w:t>. n. 50/2016, e precisamente:</w:t>
      </w:r>
    </w:p>
    <w:p w:rsidR="003C3AEE" w:rsidRPr="003C3AEE" w:rsidRDefault="003C3AEE" w:rsidP="003C3AEE">
      <w:pPr>
        <w:spacing w:line="360" w:lineRule="auto"/>
        <w:jc w:val="both"/>
        <w:rPr>
          <w:rFonts w:ascii="Book Antiqua" w:hAnsi="Book Antiqua"/>
          <w:sz w:val="20"/>
          <w:szCs w:val="20"/>
        </w:rPr>
      </w:pPr>
      <w:r w:rsidRPr="003C3AEE">
        <w:rPr>
          <w:rFonts w:ascii="Book Antiqua" w:hAnsi="Book Antiqua"/>
          <w:b/>
          <w:bCs/>
          <w:sz w:val="20"/>
          <w:szCs w:val="20"/>
        </w:rPr>
        <w:t>B) d</w:t>
      </w:r>
      <w:r w:rsidRPr="003C3AEE">
        <w:rPr>
          <w:rFonts w:ascii="Book Antiqua" w:hAnsi="Book Antiqua"/>
          <w:b/>
          <w:sz w:val="20"/>
          <w:szCs w:val="20"/>
        </w:rPr>
        <w:t xml:space="preserve">ichiara, </w:t>
      </w:r>
      <w:r w:rsidRPr="003C3AEE">
        <w:rPr>
          <w:rFonts w:ascii="Book Antiqua" w:hAnsi="Book Antiqua"/>
          <w:sz w:val="20"/>
          <w:szCs w:val="20"/>
        </w:rPr>
        <w:t xml:space="preserve">indicandole specificatamente, di non trovarsi nelle condizioni previste dall’art. 80 del D. </w:t>
      </w:r>
      <w:proofErr w:type="spellStart"/>
      <w:r w:rsidRPr="003C3AEE">
        <w:rPr>
          <w:rFonts w:ascii="Book Antiqua" w:hAnsi="Book Antiqua"/>
          <w:sz w:val="20"/>
          <w:szCs w:val="20"/>
        </w:rPr>
        <w:t>Lgs</w:t>
      </w:r>
      <w:proofErr w:type="spellEnd"/>
      <w:r w:rsidRPr="003C3AEE">
        <w:rPr>
          <w:rFonts w:ascii="Book Antiqua" w:hAnsi="Book Antiqua"/>
          <w:sz w:val="20"/>
          <w:szCs w:val="20"/>
        </w:rPr>
        <w:t xml:space="preserve">. n. 50/2016 e </w:t>
      </w:r>
      <w:proofErr w:type="spellStart"/>
      <w:r w:rsidRPr="003C3AEE">
        <w:rPr>
          <w:rFonts w:ascii="Book Antiqua" w:hAnsi="Book Antiqua"/>
          <w:sz w:val="20"/>
          <w:szCs w:val="20"/>
        </w:rPr>
        <w:t>s.m.i.</w:t>
      </w:r>
      <w:proofErr w:type="spellEnd"/>
      <w:r w:rsidRPr="003C3AEE">
        <w:rPr>
          <w:rFonts w:ascii="Book Antiqua" w:hAnsi="Book Antiqua"/>
          <w:sz w:val="20"/>
          <w:szCs w:val="20"/>
        </w:rPr>
        <w:t>, e precisamente: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Mangal"/>
          <w:kern w:val="1"/>
          <w:sz w:val="20"/>
          <w:szCs w:val="20"/>
          <w:lang w:eastAsia="zh-CN" w:bidi="hi-IN"/>
        </w:rPr>
      </w:pPr>
      <w:r w:rsidRPr="003C3AEE">
        <w:rPr>
          <w:rFonts w:ascii="Book Antiqua" w:eastAsia="Arial Unicode MS" w:hAnsi="Book Antiqua" w:cs="Mangal"/>
          <w:kern w:val="1"/>
          <w:sz w:val="20"/>
          <w:szCs w:val="20"/>
          <w:lang w:eastAsia="zh-CN" w:bidi="hi-IN"/>
        </w:rPr>
        <w:t xml:space="preserve">che nei propri confronti non è stata pronunciata sentenza di condanna passata in giudicato, o emesso decreto penale di condanna divenuto irrevocabile, o sentenza di applicazione della pena su richiesta ai sensi dell'art. 444 del codice di procedura  penale per uno dei reati di cui al </w:t>
      </w:r>
      <w:r w:rsidRPr="003C3AEE">
        <w:rPr>
          <w:rFonts w:ascii="Book Antiqua" w:eastAsia="Arial Unicode MS" w:hAnsi="Book Antiqua" w:cs="Mangal"/>
          <w:b/>
          <w:kern w:val="1"/>
          <w:sz w:val="20"/>
          <w:szCs w:val="20"/>
          <w:lang w:eastAsia="zh-CN" w:bidi="hi-IN"/>
        </w:rPr>
        <w:t xml:space="preserve">comma 1, </w:t>
      </w:r>
      <w:proofErr w:type="spellStart"/>
      <w:r w:rsidRPr="003C3AEE">
        <w:rPr>
          <w:rFonts w:ascii="Book Antiqua" w:eastAsia="Arial Unicode MS" w:hAnsi="Book Antiqua" w:cs="Mangal"/>
          <w:b/>
          <w:kern w:val="1"/>
          <w:sz w:val="20"/>
          <w:szCs w:val="20"/>
          <w:lang w:eastAsia="zh-CN" w:bidi="hi-IN"/>
        </w:rPr>
        <w:t>lett</w:t>
      </w:r>
      <w:proofErr w:type="spellEnd"/>
      <w:r w:rsidRPr="003C3AEE">
        <w:rPr>
          <w:rFonts w:ascii="Book Antiqua" w:eastAsia="Arial Unicode MS" w:hAnsi="Book Antiqua" w:cs="Mangal"/>
          <w:b/>
          <w:kern w:val="1"/>
          <w:sz w:val="20"/>
          <w:szCs w:val="20"/>
          <w:lang w:eastAsia="zh-CN" w:bidi="hi-IN"/>
        </w:rPr>
        <w:t>. a), b), b bis) c), d), e), f), f bis), f ter), e g) dell'art. 80 del Codice;</w:t>
      </w:r>
    </w:p>
    <w:p w:rsidR="003C3AEE" w:rsidRPr="003C3AEE" w:rsidRDefault="003C3AEE" w:rsidP="003C3AEE">
      <w:pPr>
        <w:spacing w:line="360" w:lineRule="auto"/>
        <w:jc w:val="both"/>
        <w:rPr>
          <w:rFonts w:ascii="Book Antiqua" w:hAnsi="Book Antiqua"/>
          <w:b/>
          <w:sz w:val="20"/>
          <w:szCs w:val="20"/>
        </w:rPr>
      </w:pPr>
      <w:r w:rsidRPr="003C3AEE">
        <w:rPr>
          <w:rFonts w:ascii="Book Antiqua" w:hAnsi="Book Antiqua"/>
          <w:b/>
          <w:sz w:val="20"/>
          <w:szCs w:val="20"/>
        </w:rPr>
        <w:t>(oppure, se presenti)</w:t>
      </w:r>
    </w:p>
    <w:p w:rsidR="003C3AEE" w:rsidRPr="003C3AEE" w:rsidRDefault="003C3AEE" w:rsidP="003C3AEE">
      <w:pPr>
        <w:spacing w:line="360" w:lineRule="auto"/>
        <w:jc w:val="both"/>
        <w:rPr>
          <w:rFonts w:ascii="Book Antiqua" w:hAnsi="Book Antiqua"/>
          <w:sz w:val="20"/>
          <w:szCs w:val="20"/>
        </w:rPr>
      </w:pPr>
      <w:r w:rsidRPr="003C3AEE">
        <w:rPr>
          <w:rFonts w:ascii="Book Antiqua" w:hAnsi="Book Antiqua"/>
          <w:sz w:val="20"/>
          <w:szCs w:val="20"/>
        </w:rPr>
        <w:t>indica tutte le  sentenza di condanna passata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3C3AEE" w:rsidRPr="003C3AEE" w:rsidRDefault="003C3AEE" w:rsidP="003C3AEE">
      <w:pPr>
        <w:spacing w:line="360" w:lineRule="auto"/>
        <w:jc w:val="both"/>
        <w:rPr>
          <w:rFonts w:ascii="Book Antiqua" w:hAnsi="Book Antiqua"/>
          <w:b/>
          <w:sz w:val="20"/>
          <w:szCs w:val="20"/>
        </w:rPr>
      </w:pPr>
      <w:r w:rsidRPr="003C3AEE">
        <w:rPr>
          <w:rFonts w:ascii="Book Antiqua" w:hAnsi="Book Antiqua"/>
          <w:sz w:val="20"/>
          <w:szCs w:val="20"/>
        </w:rPr>
        <w:t xml:space="preserve">L’esclusione o il divieto operano se la sentenza o il decreto sono stati emessi nei confronti: del titolare o direttore tecnico se si tratta di impresa individuale; del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w:t>
      </w:r>
      <w:r w:rsidRPr="003C3AEE">
        <w:rPr>
          <w:rFonts w:ascii="Book Antiqua" w:hAnsi="Book Antiqua"/>
          <w:sz w:val="20"/>
          <w:szCs w:val="20"/>
        </w:rPr>
        <w:lastRenderedPageBreak/>
        <w:t xml:space="preserve">di società o consorzio; del subappaltatore (nel caso di applicazione dell’art. 105, comma 6, del D. </w:t>
      </w:r>
      <w:proofErr w:type="spellStart"/>
      <w:r w:rsidRPr="003C3AEE">
        <w:rPr>
          <w:rFonts w:ascii="Book Antiqua" w:hAnsi="Book Antiqua"/>
          <w:sz w:val="20"/>
          <w:szCs w:val="20"/>
        </w:rPr>
        <w:t>Lgs</w:t>
      </w:r>
      <w:proofErr w:type="spellEnd"/>
      <w:r w:rsidRPr="003C3AEE">
        <w:rPr>
          <w:rFonts w:ascii="Book Antiqua" w:hAnsi="Book Antiqua"/>
          <w:sz w:val="20"/>
          <w:szCs w:val="20"/>
        </w:rPr>
        <w:t>. n. 50/2016); in ogni caso l’esclusione e il divieto operano anche nei confronti del soggetti cessati dalla carica nell’anno antecedente la data di invio della lettera di invito, qualora l’impresa non dimostri che vi sia stata completa ed effettiva dissociazione dalla condotta penalmente sanzionata (</w:t>
      </w:r>
      <w:r w:rsidRPr="003C3AEE">
        <w:rPr>
          <w:rFonts w:ascii="Book Antiqua" w:hAnsi="Book Antiqua"/>
          <w:b/>
          <w:sz w:val="20"/>
          <w:szCs w:val="20"/>
        </w:rPr>
        <w:t>art. 80, comma 3, del Codice</w:t>
      </w:r>
      <w:r w:rsidRPr="003C3AEE">
        <w:rPr>
          <w:rFonts w:ascii="Book Antiqua" w:hAnsi="Book Antiqua"/>
          <w:sz w:val="20"/>
          <w:szCs w:val="20"/>
        </w:rPr>
        <w:t>);</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Mangal"/>
          <w:kern w:val="1"/>
          <w:sz w:val="20"/>
          <w:szCs w:val="20"/>
          <w:lang w:eastAsia="zh-CN" w:bidi="hi-IN"/>
        </w:rPr>
      </w:pPr>
      <w:r w:rsidRPr="003C3AEE">
        <w:rPr>
          <w:rFonts w:ascii="Book Antiqua" w:eastAsia="Arial Unicode MS" w:hAnsi="Book Antiqua" w:cs="Mangal"/>
          <w:kern w:val="1"/>
          <w:sz w:val="20"/>
          <w:szCs w:val="20"/>
          <w:lang w:eastAsia="zh-CN" w:bidi="hi-IN"/>
        </w:rPr>
        <w:t xml:space="preserve">che nei propri confronti non sussiste alcuna causa di decadenza, di sospensione o di divieto previste dall’art. 67 del D. </w:t>
      </w:r>
      <w:proofErr w:type="spellStart"/>
      <w:r w:rsidRPr="003C3AEE">
        <w:rPr>
          <w:rFonts w:ascii="Book Antiqua" w:eastAsia="Arial Unicode MS" w:hAnsi="Book Antiqua" w:cs="Mangal"/>
          <w:kern w:val="1"/>
          <w:sz w:val="20"/>
          <w:szCs w:val="20"/>
          <w:lang w:eastAsia="zh-CN" w:bidi="hi-IN"/>
        </w:rPr>
        <w:t>Lgs</w:t>
      </w:r>
      <w:proofErr w:type="spellEnd"/>
      <w:r w:rsidRPr="003C3AEE">
        <w:rPr>
          <w:rFonts w:ascii="Book Antiqua" w:eastAsia="Arial Unicode MS" w:hAnsi="Book Antiqua" w:cs="Mangal"/>
          <w:kern w:val="1"/>
          <w:sz w:val="20"/>
          <w:szCs w:val="20"/>
          <w:lang w:eastAsia="zh-CN" w:bidi="hi-IN"/>
        </w:rPr>
        <w:t xml:space="preserve">. 6 settembre 2011, n. 159 o di un tentativo di infiltrazione mafiosa di cui all'art. 84, comma 4, del medesimo decreto. Resta fermo quanto previsto dagli artt. 88, comma 4 bis, e 92, commi 2 e 3, del D. </w:t>
      </w:r>
      <w:proofErr w:type="spellStart"/>
      <w:r w:rsidRPr="003C3AEE">
        <w:rPr>
          <w:rFonts w:ascii="Book Antiqua" w:eastAsia="Arial Unicode MS" w:hAnsi="Book Antiqua" w:cs="Mangal"/>
          <w:kern w:val="1"/>
          <w:sz w:val="20"/>
          <w:szCs w:val="20"/>
          <w:lang w:eastAsia="zh-CN" w:bidi="hi-IN"/>
        </w:rPr>
        <w:t>Lgs</w:t>
      </w:r>
      <w:proofErr w:type="spellEnd"/>
      <w:r w:rsidRPr="003C3AEE">
        <w:rPr>
          <w:rFonts w:ascii="Book Antiqua" w:eastAsia="Arial Unicode MS" w:hAnsi="Book Antiqua" w:cs="Mangal"/>
          <w:kern w:val="1"/>
          <w:sz w:val="20"/>
          <w:szCs w:val="20"/>
          <w:lang w:eastAsia="zh-CN" w:bidi="hi-IN"/>
        </w:rPr>
        <w:t xml:space="preserve">. 6 settembre 2011, n. 159, con riferimento rispettivamente alle comunicazioni antimafia e alle informazioni antimafia </w:t>
      </w:r>
      <w:r w:rsidRPr="003C3AEE">
        <w:rPr>
          <w:rFonts w:ascii="Book Antiqua" w:eastAsia="Arial Unicode MS" w:hAnsi="Book Antiqua" w:cs="Mangal"/>
          <w:b/>
          <w:kern w:val="1"/>
          <w:sz w:val="20"/>
          <w:szCs w:val="20"/>
          <w:lang w:eastAsia="zh-CN" w:bidi="hi-IN"/>
        </w:rPr>
        <w:t>(art. 80, comma 2, del Codice);</w:t>
      </w:r>
      <w:r w:rsidRPr="003C3AEE">
        <w:rPr>
          <w:rFonts w:ascii="Book Antiqua" w:eastAsia="Arial Unicode MS" w:hAnsi="Book Antiqua" w:cs="Mangal"/>
          <w:kern w:val="1"/>
          <w:sz w:val="20"/>
          <w:szCs w:val="20"/>
          <w:lang w:eastAsia="zh-CN" w:bidi="hi-IN"/>
        </w:rPr>
        <w:t xml:space="preserve">. </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Mangal"/>
          <w:kern w:val="1"/>
          <w:sz w:val="20"/>
          <w:szCs w:val="20"/>
          <w:lang w:eastAsia="zh-CN" w:bidi="hi-IN"/>
        </w:rPr>
      </w:pPr>
      <w:r w:rsidRPr="003C3AEE">
        <w:rPr>
          <w:rFonts w:ascii="Book Antiqua" w:eastAsia="Arial Unicode MS" w:hAnsi="Book Antiqua" w:cs="Calibri"/>
          <w:kern w:val="1"/>
          <w:sz w:val="20"/>
          <w:szCs w:val="20"/>
          <w:lang w:eastAsia="zh-CN" w:bidi="hi-IN"/>
        </w:rPr>
        <w:t xml:space="preserve">di non aver commesso violazioni gravi, </w:t>
      </w:r>
      <w:r w:rsidRPr="003C3AEE">
        <w:rPr>
          <w:rFonts w:ascii="Book Antiqua" w:eastAsia="Arial Unicode MS" w:hAnsi="Book Antiqua" w:cs="Arial"/>
          <w:kern w:val="1"/>
          <w:sz w:val="20"/>
          <w:szCs w:val="20"/>
          <w:lang w:eastAsia="zh-CN" w:bidi="hi-IN"/>
        </w:rPr>
        <w:t xml:space="preserve">definitivamente accertate, rispetto agli obblighi relativi al pagamento delle imposte e tasse o dei contributi previdenziali, secondo la legislazione italiana o dello Stato in cui sono </w:t>
      </w:r>
      <w:r w:rsidRPr="003C3AEE">
        <w:rPr>
          <w:rFonts w:ascii="Book Antiqua" w:eastAsia="Arial Unicode MS" w:hAnsi="Book Antiqua" w:cs="Mangal"/>
          <w:kern w:val="1"/>
          <w:sz w:val="20"/>
          <w:szCs w:val="20"/>
          <w:lang w:eastAsia="zh-CN" w:bidi="hi-IN"/>
        </w:rPr>
        <w:t>stabiliti (</w:t>
      </w:r>
      <w:r w:rsidRPr="003C3AEE">
        <w:rPr>
          <w:rFonts w:ascii="Book Antiqua" w:eastAsia="Arial Unicode MS" w:hAnsi="Book Antiqua" w:cs="Mangal"/>
          <w:b/>
          <w:kern w:val="1"/>
          <w:sz w:val="20"/>
          <w:szCs w:val="20"/>
          <w:lang w:eastAsia="zh-CN" w:bidi="hi-IN"/>
        </w:rPr>
        <w:t>art. 80, comma 4, del Codice</w:t>
      </w:r>
      <w:r w:rsidRPr="003C3AEE">
        <w:rPr>
          <w:rFonts w:ascii="Book Antiqua" w:eastAsia="Arial Unicode MS" w:hAnsi="Book Antiqua" w:cs="Mangal"/>
          <w:kern w:val="1"/>
          <w:sz w:val="20"/>
          <w:szCs w:val="20"/>
          <w:lang w:eastAsia="zh-CN" w:bidi="hi-IN"/>
        </w:rPr>
        <w:t xml:space="preserve">); </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kern w:val="1"/>
          <w:sz w:val="20"/>
          <w:szCs w:val="20"/>
          <w:lang w:eastAsia="zh-CN" w:bidi="hi-IN"/>
        </w:rPr>
        <w:t xml:space="preserve">di non aver commesso gravi infrazioni debitamente accertate alle norme in materia di salute e sicurezza sul lavoro, nonché agli obblighi di cui all'art. 30, comma 3, del Codice </w:t>
      </w:r>
      <w:r w:rsidRPr="003C3AEE">
        <w:rPr>
          <w:rFonts w:ascii="Book Antiqua" w:eastAsia="Arial Unicode MS" w:hAnsi="Book Antiqua" w:cs="Arial"/>
          <w:b/>
          <w:kern w:val="1"/>
          <w:sz w:val="20"/>
          <w:szCs w:val="20"/>
          <w:lang w:eastAsia="zh-CN" w:bidi="hi-IN"/>
        </w:rPr>
        <w:t>(art. 80, comma 5, lettera a),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b/>
          <w:kern w:val="1"/>
          <w:sz w:val="20"/>
          <w:szCs w:val="20"/>
          <w:lang w:eastAsia="zh-CN" w:bidi="hi-IN"/>
        </w:rPr>
      </w:pPr>
      <w:r w:rsidRPr="003C3AEE">
        <w:rPr>
          <w:rFonts w:ascii="Book Antiqua" w:eastAsia="Arial Unicode MS" w:hAnsi="Book Antiqua" w:cs="Arial"/>
          <w:kern w:val="1"/>
          <w:sz w:val="20"/>
          <w:szCs w:val="20"/>
          <w:lang w:eastAsia="zh-CN" w:bidi="hi-IN"/>
        </w:rPr>
        <w:t xml:space="preserve">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w:t>
      </w:r>
      <w:r w:rsidRPr="003C3AEE">
        <w:rPr>
          <w:rFonts w:ascii="Book Antiqua" w:eastAsia="Arial Unicode MS" w:hAnsi="Book Antiqua" w:cs="Arial"/>
          <w:b/>
          <w:kern w:val="1"/>
          <w:sz w:val="20"/>
          <w:szCs w:val="20"/>
          <w:lang w:eastAsia="zh-CN" w:bidi="hi-IN"/>
        </w:rPr>
        <w:t xml:space="preserve">(art. 80, comma 5, lettera b), del Codice). </w:t>
      </w:r>
    </w:p>
    <w:p w:rsidR="003C3AEE" w:rsidRPr="003C3AEE" w:rsidRDefault="003C3AEE" w:rsidP="003C3AEE">
      <w:pPr>
        <w:widowControl w:val="0"/>
        <w:tabs>
          <w:tab w:val="left" w:pos="925"/>
        </w:tabs>
        <w:suppressAutoHyphens/>
        <w:autoSpaceDE w:val="0"/>
        <w:spacing w:line="360" w:lineRule="auto"/>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kern w:val="1"/>
          <w:sz w:val="20"/>
          <w:szCs w:val="20"/>
          <w:lang w:eastAsia="zh-CN" w:bidi="hi-IN"/>
        </w:rPr>
        <w:t>(</w:t>
      </w:r>
      <w:r w:rsidRPr="003C3AEE">
        <w:rPr>
          <w:rFonts w:ascii="Book Antiqua" w:eastAsia="Arial Unicode MS" w:hAnsi="Book Antiqua" w:cs="Arial"/>
          <w:b/>
          <w:kern w:val="1"/>
          <w:sz w:val="20"/>
          <w:szCs w:val="20"/>
          <w:lang w:eastAsia="zh-CN" w:bidi="hi-IN"/>
        </w:rPr>
        <w:t>In caso di esercizio provvisorio del curatore fallimentare ovvero di concordato preventivo con continuità aziendale vale quanto previsto dall'art. 110, commi 3, 4, 5 e 6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b/>
          <w:kern w:val="1"/>
          <w:sz w:val="20"/>
          <w:szCs w:val="20"/>
          <w:lang w:eastAsia="zh-CN" w:bidi="hi-IN"/>
        </w:rPr>
      </w:pPr>
      <w:r w:rsidRPr="003C3AEE">
        <w:rPr>
          <w:rFonts w:ascii="Book Antiqua" w:eastAsia="Arial Unicode MS" w:hAnsi="Book Antiqua" w:cs="Arial"/>
          <w:kern w:val="1"/>
          <w:sz w:val="20"/>
          <w:szCs w:val="20"/>
          <w:lang w:eastAsia="zh-CN" w:bidi="hi-IN"/>
        </w:rPr>
        <w:t>di non essersi reso colpevole di gravi illeciti professionali, nei confronti di questa stazione appaltante, tali da rendere dubbia la sua integrità o affidabilità (</w:t>
      </w:r>
      <w:r w:rsidRPr="003C3AEE">
        <w:rPr>
          <w:rFonts w:ascii="Book Antiqua" w:eastAsia="Arial Unicode MS" w:hAnsi="Book Antiqua" w:cs="Arial"/>
          <w:b/>
          <w:kern w:val="1"/>
          <w:sz w:val="20"/>
          <w:szCs w:val="20"/>
          <w:lang w:eastAsia="zh-CN" w:bidi="hi-IN"/>
        </w:rPr>
        <w:t xml:space="preserve">art. 80, comma 5, </w:t>
      </w:r>
      <w:proofErr w:type="spellStart"/>
      <w:r w:rsidRPr="003C3AEE">
        <w:rPr>
          <w:rFonts w:ascii="Book Antiqua" w:eastAsia="Arial Unicode MS" w:hAnsi="Book Antiqua" w:cs="Arial"/>
          <w:b/>
          <w:kern w:val="1"/>
          <w:sz w:val="20"/>
          <w:szCs w:val="20"/>
          <w:lang w:eastAsia="zh-CN" w:bidi="hi-IN"/>
        </w:rPr>
        <w:t>lett</w:t>
      </w:r>
      <w:proofErr w:type="spellEnd"/>
      <w:r w:rsidRPr="003C3AEE">
        <w:rPr>
          <w:rFonts w:ascii="Book Antiqua" w:eastAsia="Arial Unicode MS" w:hAnsi="Book Antiqua" w:cs="Arial"/>
          <w:b/>
          <w:kern w:val="1"/>
          <w:sz w:val="20"/>
          <w:szCs w:val="20"/>
          <w:lang w:eastAsia="zh-CN" w:bidi="hi-IN"/>
        </w:rPr>
        <w:t xml:space="preserve">. c) del Codice); </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kern w:val="1"/>
          <w:sz w:val="20"/>
          <w:szCs w:val="20"/>
          <w:lang w:eastAsia="zh-CN" w:bidi="hi-IN"/>
        </w:rPr>
        <w:t xml:space="preserve">di non trovarsi in una situazione di conflitto di interesse ai sensi dell'art. 42, comma 2 del Codice, non diversamente risolvibile </w:t>
      </w:r>
      <w:r w:rsidRPr="003C3AEE">
        <w:rPr>
          <w:rFonts w:ascii="Book Antiqua" w:eastAsia="Arial Unicode MS" w:hAnsi="Book Antiqua" w:cs="Arial"/>
          <w:b/>
          <w:kern w:val="1"/>
          <w:sz w:val="20"/>
          <w:szCs w:val="20"/>
          <w:lang w:eastAsia="zh-CN" w:bidi="hi-IN"/>
        </w:rPr>
        <w:t xml:space="preserve">(art. 80, comma 5, </w:t>
      </w:r>
      <w:proofErr w:type="spellStart"/>
      <w:r w:rsidRPr="003C3AEE">
        <w:rPr>
          <w:rFonts w:ascii="Book Antiqua" w:eastAsia="Arial Unicode MS" w:hAnsi="Book Antiqua" w:cs="Arial"/>
          <w:b/>
          <w:kern w:val="1"/>
          <w:sz w:val="20"/>
          <w:szCs w:val="20"/>
          <w:lang w:eastAsia="zh-CN" w:bidi="hi-IN"/>
        </w:rPr>
        <w:t>lett</w:t>
      </w:r>
      <w:proofErr w:type="spellEnd"/>
      <w:r w:rsidRPr="003C3AEE">
        <w:rPr>
          <w:rFonts w:ascii="Book Antiqua" w:eastAsia="Arial Unicode MS" w:hAnsi="Book Antiqua" w:cs="Arial"/>
          <w:b/>
          <w:kern w:val="1"/>
          <w:sz w:val="20"/>
          <w:szCs w:val="20"/>
          <w:lang w:eastAsia="zh-CN" w:bidi="hi-IN"/>
        </w:rPr>
        <w:t>. d)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kern w:val="1"/>
          <w:sz w:val="20"/>
          <w:szCs w:val="20"/>
          <w:lang w:eastAsia="zh-CN" w:bidi="hi-IN"/>
        </w:rPr>
        <w:t xml:space="preserve">di non aver preso parte alla preparazione della procedura d'appalto, tale da distorcere la concorrenza, ai sensi dell' art. 67 del Codice </w:t>
      </w:r>
      <w:r w:rsidRPr="003C3AEE">
        <w:rPr>
          <w:rFonts w:ascii="Book Antiqua" w:eastAsia="Arial Unicode MS" w:hAnsi="Book Antiqua" w:cs="Arial"/>
          <w:b/>
          <w:kern w:val="1"/>
          <w:sz w:val="20"/>
          <w:szCs w:val="20"/>
          <w:lang w:eastAsia="zh-CN" w:bidi="hi-IN"/>
        </w:rPr>
        <w:t xml:space="preserve">(art. 80, comma 5, </w:t>
      </w:r>
      <w:proofErr w:type="spellStart"/>
      <w:r w:rsidRPr="003C3AEE">
        <w:rPr>
          <w:rFonts w:ascii="Book Antiqua" w:eastAsia="Arial Unicode MS" w:hAnsi="Book Antiqua" w:cs="Arial"/>
          <w:b/>
          <w:kern w:val="1"/>
          <w:sz w:val="20"/>
          <w:szCs w:val="20"/>
          <w:lang w:eastAsia="zh-CN" w:bidi="hi-IN"/>
        </w:rPr>
        <w:t>lett</w:t>
      </w:r>
      <w:proofErr w:type="spellEnd"/>
      <w:r w:rsidRPr="003C3AEE">
        <w:rPr>
          <w:rFonts w:ascii="Book Antiqua" w:eastAsia="Arial Unicode MS" w:hAnsi="Book Antiqua" w:cs="Arial"/>
          <w:b/>
          <w:kern w:val="1"/>
          <w:sz w:val="20"/>
          <w:szCs w:val="20"/>
          <w:lang w:eastAsia="zh-CN" w:bidi="hi-IN"/>
        </w:rPr>
        <w:t>. e)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b/>
          <w:kern w:val="20"/>
          <w:sz w:val="20"/>
          <w:szCs w:val="20"/>
          <w:lang w:eastAsia="zh-CN" w:bidi="hi-IN"/>
        </w:rPr>
      </w:pPr>
      <w:r w:rsidRPr="003C3AEE">
        <w:rPr>
          <w:rFonts w:ascii="Book Antiqua" w:eastAsia="Arial Unicode MS" w:hAnsi="Book Antiqua" w:cs="Arial"/>
          <w:kern w:val="20"/>
          <w:sz w:val="20"/>
          <w:szCs w:val="20"/>
          <w:lang w:eastAsia="zh-CN" w:bidi="hi-IN"/>
        </w:rPr>
        <w:t xml:space="preserve">che nei propri confronti non è stata applicata la sanzione </w:t>
      </w:r>
      <w:proofErr w:type="spellStart"/>
      <w:r w:rsidRPr="003C3AEE">
        <w:rPr>
          <w:rFonts w:ascii="Book Antiqua" w:eastAsia="Arial Unicode MS" w:hAnsi="Book Antiqua" w:cs="Arial"/>
          <w:kern w:val="20"/>
          <w:sz w:val="20"/>
          <w:szCs w:val="20"/>
          <w:lang w:eastAsia="zh-CN" w:bidi="hi-IN"/>
        </w:rPr>
        <w:t>interdittiva</w:t>
      </w:r>
      <w:proofErr w:type="spellEnd"/>
      <w:r w:rsidRPr="003C3AEE">
        <w:rPr>
          <w:rFonts w:ascii="Book Antiqua" w:eastAsia="Arial Unicode MS" w:hAnsi="Book Antiqua" w:cs="Arial"/>
          <w:kern w:val="20"/>
          <w:sz w:val="20"/>
          <w:szCs w:val="20"/>
          <w:lang w:eastAsia="zh-CN" w:bidi="hi-IN"/>
        </w:rPr>
        <w:t xml:space="preserve"> di cui all’art. 9, comma 2, </w:t>
      </w:r>
      <w:proofErr w:type="spellStart"/>
      <w:r w:rsidRPr="003C3AEE">
        <w:rPr>
          <w:rFonts w:ascii="Book Antiqua" w:eastAsia="Arial Unicode MS" w:hAnsi="Book Antiqua" w:cs="Arial"/>
          <w:kern w:val="20"/>
          <w:sz w:val="20"/>
          <w:szCs w:val="20"/>
          <w:lang w:eastAsia="zh-CN" w:bidi="hi-IN"/>
        </w:rPr>
        <w:t>lett</w:t>
      </w:r>
      <w:proofErr w:type="spellEnd"/>
      <w:r w:rsidRPr="003C3AEE">
        <w:rPr>
          <w:rFonts w:ascii="Book Antiqua" w:eastAsia="Arial Unicode MS" w:hAnsi="Book Antiqua" w:cs="Arial"/>
          <w:kern w:val="20"/>
          <w:sz w:val="20"/>
          <w:szCs w:val="20"/>
          <w:lang w:eastAsia="zh-CN" w:bidi="hi-IN"/>
        </w:rPr>
        <w:t xml:space="preserve">. c), del D. </w:t>
      </w:r>
      <w:proofErr w:type="spellStart"/>
      <w:r w:rsidRPr="003C3AEE">
        <w:rPr>
          <w:rFonts w:ascii="Book Antiqua" w:eastAsia="Arial Unicode MS" w:hAnsi="Book Antiqua" w:cs="Arial"/>
          <w:kern w:val="20"/>
          <w:sz w:val="20"/>
          <w:szCs w:val="20"/>
          <w:lang w:eastAsia="zh-CN" w:bidi="hi-IN"/>
        </w:rPr>
        <w:t>Lgs</w:t>
      </w:r>
      <w:proofErr w:type="spellEnd"/>
      <w:r w:rsidRPr="003C3AEE">
        <w:rPr>
          <w:rFonts w:ascii="Book Antiqua" w:eastAsia="Arial Unicode MS" w:hAnsi="Book Antiqua" w:cs="Arial"/>
          <w:kern w:val="20"/>
          <w:sz w:val="20"/>
          <w:szCs w:val="20"/>
          <w:lang w:eastAsia="zh-CN" w:bidi="hi-IN"/>
        </w:rPr>
        <w:t xml:space="preserve">. 8 giugno 2001, n. 231, o ad altra sanzione che comporta il divieto di contrarre con la pubblica amministrazione, compresi i provvedimenti </w:t>
      </w:r>
      <w:proofErr w:type="spellStart"/>
      <w:r w:rsidRPr="003C3AEE">
        <w:rPr>
          <w:rFonts w:ascii="Book Antiqua" w:eastAsia="Arial Unicode MS" w:hAnsi="Book Antiqua" w:cs="Arial"/>
          <w:kern w:val="20"/>
          <w:sz w:val="20"/>
          <w:szCs w:val="20"/>
          <w:lang w:eastAsia="zh-CN" w:bidi="hi-IN"/>
        </w:rPr>
        <w:t>interdittivi</w:t>
      </w:r>
      <w:proofErr w:type="spellEnd"/>
      <w:r w:rsidRPr="003C3AEE">
        <w:rPr>
          <w:rFonts w:ascii="Book Antiqua" w:eastAsia="Arial Unicode MS" w:hAnsi="Book Antiqua" w:cs="Arial"/>
          <w:kern w:val="20"/>
          <w:sz w:val="20"/>
          <w:szCs w:val="20"/>
          <w:lang w:eastAsia="zh-CN" w:bidi="hi-IN"/>
        </w:rPr>
        <w:t xml:space="preserve"> di cui all’art. 14 del D. </w:t>
      </w:r>
      <w:proofErr w:type="spellStart"/>
      <w:r w:rsidRPr="003C3AEE">
        <w:rPr>
          <w:rFonts w:ascii="Book Antiqua" w:eastAsia="Arial Unicode MS" w:hAnsi="Book Antiqua" w:cs="Arial"/>
          <w:kern w:val="20"/>
          <w:sz w:val="20"/>
          <w:szCs w:val="20"/>
          <w:lang w:eastAsia="zh-CN" w:bidi="hi-IN"/>
        </w:rPr>
        <w:t>Lgs</w:t>
      </w:r>
      <w:proofErr w:type="spellEnd"/>
      <w:r w:rsidRPr="003C3AEE">
        <w:rPr>
          <w:rFonts w:ascii="Book Antiqua" w:eastAsia="Arial Unicode MS" w:hAnsi="Book Antiqua" w:cs="Arial"/>
          <w:kern w:val="20"/>
          <w:sz w:val="20"/>
          <w:szCs w:val="20"/>
          <w:lang w:eastAsia="zh-CN" w:bidi="hi-IN"/>
        </w:rPr>
        <w:t xml:space="preserve">. 9 aprile 2008, n. 81 </w:t>
      </w:r>
      <w:r w:rsidRPr="003C3AEE">
        <w:rPr>
          <w:rFonts w:ascii="Book Antiqua" w:eastAsia="Arial Unicode MS" w:hAnsi="Book Antiqua" w:cs="Arial"/>
          <w:b/>
          <w:kern w:val="20"/>
          <w:sz w:val="20"/>
          <w:szCs w:val="20"/>
          <w:lang w:eastAsia="zh-CN" w:bidi="hi-IN"/>
        </w:rPr>
        <w:t xml:space="preserve">(art. 80, comma 5, </w:t>
      </w:r>
      <w:proofErr w:type="spellStart"/>
      <w:r w:rsidRPr="003C3AEE">
        <w:rPr>
          <w:rFonts w:ascii="Book Antiqua" w:eastAsia="Arial Unicode MS" w:hAnsi="Book Antiqua" w:cs="Arial"/>
          <w:b/>
          <w:kern w:val="20"/>
          <w:sz w:val="20"/>
          <w:szCs w:val="20"/>
          <w:lang w:eastAsia="zh-CN" w:bidi="hi-IN"/>
        </w:rPr>
        <w:t>lett</w:t>
      </w:r>
      <w:proofErr w:type="spellEnd"/>
      <w:r w:rsidRPr="003C3AEE">
        <w:rPr>
          <w:rFonts w:ascii="Book Antiqua" w:eastAsia="Arial Unicode MS" w:hAnsi="Book Antiqua" w:cs="Arial"/>
          <w:b/>
          <w:kern w:val="20"/>
          <w:sz w:val="20"/>
          <w:szCs w:val="20"/>
          <w:lang w:eastAsia="zh-CN" w:bidi="hi-IN"/>
        </w:rPr>
        <w:t>. f)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kern w:val="20"/>
          <w:sz w:val="20"/>
          <w:szCs w:val="20"/>
          <w:lang w:eastAsia="zh-CN" w:bidi="hi-IN"/>
        </w:rPr>
      </w:pPr>
      <w:r w:rsidRPr="003C3AEE">
        <w:rPr>
          <w:rFonts w:ascii="Book Antiqua" w:eastAsia="Arial Unicode MS" w:hAnsi="Book Antiqua" w:cs="Arial"/>
          <w:kern w:val="20"/>
          <w:sz w:val="20"/>
          <w:szCs w:val="20"/>
          <w:lang w:eastAsia="zh-CN" w:bidi="hi-IN"/>
        </w:rPr>
        <w:t>di non aver presentato dichiarazioni e documentazioni non veritiere riferite alla procedura di gara in corso e negli affidamenti di subappalti (</w:t>
      </w:r>
      <w:r w:rsidRPr="003C3AEE">
        <w:rPr>
          <w:rFonts w:ascii="Book Antiqua" w:eastAsia="Arial Unicode MS" w:hAnsi="Book Antiqua" w:cs="Arial"/>
          <w:b/>
          <w:kern w:val="20"/>
          <w:sz w:val="20"/>
          <w:szCs w:val="20"/>
          <w:lang w:eastAsia="zh-CN" w:bidi="hi-IN"/>
        </w:rPr>
        <w:t>art. 80, comma f bis) del Codice);</w:t>
      </w:r>
    </w:p>
    <w:p w:rsidR="003C3AEE" w:rsidRPr="003C3AEE" w:rsidRDefault="003C3AEE" w:rsidP="003C3AEE">
      <w:pPr>
        <w:widowControl w:val="0"/>
        <w:numPr>
          <w:ilvl w:val="0"/>
          <w:numId w:val="30"/>
        </w:numPr>
        <w:tabs>
          <w:tab w:val="left" w:pos="426"/>
        </w:tabs>
        <w:suppressAutoHyphens/>
        <w:autoSpaceDE w:val="0"/>
        <w:spacing w:line="360" w:lineRule="auto"/>
        <w:ind w:left="0" w:firstLine="0"/>
        <w:jc w:val="both"/>
        <w:rPr>
          <w:rFonts w:ascii="Book Antiqua" w:eastAsia="Arial Unicode MS" w:hAnsi="Book Antiqua" w:cs="Arial"/>
          <w:kern w:val="1"/>
          <w:sz w:val="20"/>
          <w:szCs w:val="20"/>
          <w:lang w:eastAsia="zh-CN" w:bidi="hi-IN"/>
        </w:rPr>
      </w:pPr>
      <w:r w:rsidRPr="003C3AEE">
        <w:rPr>
          <w:rFonts w:ascii="Book Antiqua" w:eastAsia="Arial Unicode MS" w:hAnsi="Book Antiqua" w:cs="Mangal"/>
          <w:kern w:val="1"/>
          <w:sz w:val="20"/>
          <w:szCs w:val="20"/>
          <w:lang w:eastAsia="zh-CN" w:bidi="hi-IN"/>
        </w:rPr>
        <w:t>che nel casellario informatico delle imprese,</w:t>
      </w:r>
      <w:r w:rsidRPr="003C3AEE">
        <w:rPr>
          <w:rFonts w:ascii="Book Antiqua" w:eastAsia="Arial Unicode MS" w:hAnsi="Book Antiqua" w:cs="Arial"/>
          <w:kern w:val="1"/>
          <w:sz w:val="20"/>
          <w:szCs w:val="20"/>
          <w:lang w:eastAsia="zh-CN" w:bidi="hi-IN"/>
        </w:rPr>
        <w:t xml:space="preserve"> tenuto dall'Osservatorio dell'ANAC,</w:t>
      </w:r>
      <w:r w:rsidRPr="003C3AEE">
        <w:rPr>
          <w:rFonts w:ascii="Book Antiqua" w:eastAsia="Arial Unicode MS" w:hAnsi="Book Antiqua" w:cs="Mangal"/>
          <w:kern w:val="1"/>
          <w:sz w:val="20"/>
          <w:szCs w:val="20"/>
          <w:lang w:eastAsia="zh-CN" w:bidi="hi-IN"/>
        </w:rPr>
        <w:t xml:space="preserve"> non risulta </w:t>
      </w:r>
      <w:r w:rsidRPr="003C3AEE">
        <w:rPr>
          <w:rFonts w:ascii="Book Antiqua" w:eastAsia="Arial Unicode MS" w:hAnsi="Book Antiqua" w:cs="Mangal"/>
          <w:w w:val="99"/>
          <w:kern w:val="1"/>
          <w:sz w:val="20"/>
          <w:szCs w:val="20"/>
          <w:lang w:eastAsia="zh-CN" w:bidi="hi-IN"/>
        </w:rPr>
        <w:t>ne</w:t>
      </w:r>
      <w:r w:rsidRPr="003C3AEE">
        <w:rPr>
          <w:rFonts w:ascii="Book Antiqua" w:eastAsia="Arial Unicode MS" w:hAnsi="Book Antiqua" w:cs="Mangal"/>
          <w:kern w:val="1"/>
          <w:sz w:val="20"/>
          <w:szCs w:val="20"/>
          <w:lang w:eastAsia="zh-CN" w:bidi="hi-IN"/>
        </w:rPr>
        <w:t>s</w:t>
      </w:r>
      <w:r w:rsidRPr="003C3AEE">
        <w:rPr>
          <w:rFonts w:ascii="Book Antiqua" w:eastAsia="Arial Unicode MS" w:hAnsi="Book Antiqua" w:cs="Mangal"/>
          <w:w w:val="123"/>
          <w:kern w:val="1"/>
          <w:sz w:val="20"/>
          <w:szCs w:val="20"/>
          <w:lang w:eastAsia="zh-CN" w:bidi="hi-IN"/>
        </w:rPr>
        <w:t>s</w:t>
      </w:r>
      <w:r w:rsidRPr="003C3AEE">
        <w:rPr>
          <w:rFonts w:ascii="Book Antiqua" w:eastAsia="Arial Unicode MS" w:hAnsi="Book Antiqua" w:cs="Mangal"/>
          <w:w w:val="108"/>
          <w:kern w:val="1"/>
          <w:sz w:val="20"/>
          <w:szCs w:val="20"/>
          <w:lang w:eastAsia="zh-CN" w:bidi="hi-IN"/>
        </w:rPr>
        <w:t xml:space="preserve">una </w:t>
      </w:r>
      <w:r w:rsidRPr="003C3AEE">
        <w:rPr>
          <w:rFonts w:ascii="Book Antiqua" w:eastAsia="Arial Unicode MS" w:hAnsi="Book Antiqua" w:cs="Mangal"/>
          <w:kern w:val="1"/>
          <w:sz w:val="20"/>
          <w:szCs w:val="20"/>
          <w:lang w:eastAsia="zh-CN" w:bidi="hi-IN"/>
        </w:rPr>
        <w:t xml:space="preserve">iscrizione per aver presentato  false </w:t>
      </w:r>
      <w:r w:rsidRPr="003C3AEE">
        <w:rPr>
          <w:rFonts w:ascii="Book Antiqua" w:eastAsia="Arial Unicode MS" w:hAnsi="Book Antiqua" w:cs="Mangal"/>
          <w:w w:val="106"/>
          <w:kern w:val="1"/>
          <w:sz w:val="20"/>
          <w:szCs w:val="20"/>
          <w:lang w:eastAsia="zh-CN" w:bidi="hi-IN"/>
        </w:rPr>
        <w:t xml:space="preserve">dichiarazione </w:t>
      </w:r>
      <w:r w:rsidRPr="003C3AEE">
        <w:rPr>
          <w:rFonts w:ascii="Book Antiqua" w:eastAsia="Arial Unicode MS" w:hAnsi="Book Antiqua" w:cs="Mangal"/>
          <w:kern w:val="1"/>
          <w:sz w:val="20"/>
          <w:szCs w:val="20"/>
          <w:lang w:eastAsia="zh-CN" w:bidi="hi-IN"/>
        </w:rPr>
        <w:t xml:space="preserve">o falsa documentazione  </w:t>
      </w:r>
      <w:r w:rsidRPr="003C3AEE">
        <w:rPr>
          <w:rFonts w:ascii="Book Antiqua" w:eastAsia="Arial Unicode MS" w:hAnsi="Book Antiqua" w:cs="Arial"/>
          <w:kern w:val="1"/>
          <w:sz w:val="20"/>
          <w:szCs w:val="20"/>
          <w:lang w:eastAsia="zh-CN" w:bidi="hi-IN"/>
        </w:rPr>
        <w:t xml:space="preserve">nelle procedure di gara e negli affidamenti di subappalto </w:t>
      </w:r>
      <w:r w:rsidRPr="003C3AEE">
        <w:rPr>
          <w:rFonts w:ascii="Book Antiqua" w:eastAsia="Arial Unicode MS" w:hAnsi="Book Antiqua" w:cs="Arial"/>
          <w:b/>
          <w:kern w:val="1"/>
          <w:sz w:val="20"/>
          <w:szCs w:val="20"/>
          <w:lang w:eastAsia="zh-CN" w:bidi="hi-IN"/>
        </w:rPr>
        <w:t>(art. 80, comma 5 lettera f ter)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kern w:val="1"/>
          <w:sz w:val="20"/>
          <w:szCs w:val="20"/>
          <w:lang w:eastAsia="zh-CN" w:bidi="hi-IN"/>
        </w:rPr>
      </w:pPr>
      <w:r w:rsidRPr="003C3AEE">
        <w:rPr>
          <w:rFonts w:ascii="Book Antiqua" w:eastAsia="Arial Unicode MS" w:hAnsi="Book Antiqua" w:cs="Mangal"/>
          <w:kern w:val="1"/>
          <w:sz w:val="20"/>
          <w:szCs w:val="20"/>
          <w:lang w:eastAsia="zh-CN" w:bidi="hi-IN"/>
        </w:rPr>
        <w:t>che nel casellario informatico delle imprese,</w:t>
      </w:r>
      <w:r w:rsidRPr="003C3AEE">
        <w:rPr>
          <w:rFonts w:ascii="Book Antiqua" w:eastAsia="Arial Unicode MS" w:hAnsi="Book Antiqua" w:cs="Arial"/>
          <w:kern w:val="1"/>
          <w:sz w:val="20"/>
          <w:szCs w:val="20"/>
          <w:lang w:eastAsia="zh-CN" w:bidi="hi-IN"/>
        </w:rPr>
        <w:t xml:space="preserve"> tenuto dall'Osservatorio dell'ANAC,</w:t>
      </w:r>
      <w:r w:rsidRPr="003C3AEE">
        <w:rPr>
          <w:rFonts w:ascii="Book Antiqua" w:eastAsia="Arial Unicode MS" w:hAnsi="Book Antiqua" w:cs="Mangal"/>
          <w:kern w:val="1"/>
          <w:sz w:val="20"/>
          <w:szCs w:val="20"/>
          <w:lang w:eastAsia="zh-CN" w:bidi="hi-IN"/>
        </w:rPr>
        <w:t xml:space="preserve"> non risulta </w:t>
      </w:r>
      <w:r w:rsidRPr="003C3AEE">
        <w:rPr>
          <w:rFonts w:ascii="Book Antiqua" w:eastAsia="Arial Unicode MS" w:hAnsi="Book Antiqua" w:cs="Mangal"/>
          <w:w w:val="99"/>
          <w:kern w:val="1"/>
          <w:sz w:val="20"/>
          <w:szCs w:val="20"/>
          <w:lang w:eastAsia="zh-CN" w:bidi="hi-IN"/>
        </w:rPr>
        <w:t>ne</w:t>
      </w:r>
      <w:r w:rsidRPr="003C3AEE">
        <w:rPr>
          <w:rFonts w:ascii="Book Antiqua" w:eastAsia="Arial Unicode MS" w:hAnsi="Book Antiqua" w:cs="Mangal"/>
          <w:kern w:val="1"/>
          <w:sz w:val="20"/>
          <w:szCs w:val="20"/>
          <w:lang w:eastAsia="zh-CN" w:bidi="hi-IN"/>
        </w:rPr>
        <w:t>s</w:t>
      </w:r>
      <w:r w:rsidRPr="003C3AEE">
        <w:rPr>
          <w:rFonts w:ascii="Book Antiqua" w:eastAsia="Arial Unicode MS" w:hAnsi="Book Antiqua" w:cs="Mangal"/>
          <w:w w:val="123"/>
          <w:kern w:val="1"/>
          <w:sz w:val="20"/>
          <w:szCs w:val="20"/>
          <w:lang w:eastAsia="zh-CN" w:bidi="hi-IN"/>
        </w:rPr>
        <w:t>s</w:t>
      </w:r>
      <w:r w:rsidRPr="003C3AEE">
        <w:rPr>
          <w:rFonts w:ascii="Book Antiqua" w:eastAsia="Arial Unicode MS" w:hAnsi="Book Antiqua" w:cs="Mangal"/>
          <w:w w:val="108"/>
          <w:kern w:val="1"/>
          <w:sz w:val="20"/>
          <w:szCs w:val="20"/>
          <w:lang w:eastAsia="zh-CN" w:bidi="hi-IN"/>
        </w:rPr>
        <w:t xml:space="preserve">una </w:t>
      </w:r>
      <w:r w:rsidRPr="003C3AEE">
        <w:rPr>
          <w:rFonts w:ascii="Book Antiqua" w:eastAsia="Arial Unicode MS" w:hAnsi="Book Antiqua" w:cs="Mangal"/>
          <w:kern w:val="1"/>
          <w:sz w:val="20"/>
          <w:szCs w:val="20"/>
          <w:lang w:eastAsia="zh-CN" w:bidi="hi-IN"/>
        </w:rPr>
        <w:t xml:space="preserve">iscrizione per aver presentato  falsa </w:t>
      </w:r>
      <w:r w:rsidRPr="003C3AEE">
        <w:rPr>
          <w:rFonts w:ascii="Book Antiqua" w:eastAsia="Arial Unicode MS" w:hAnsi="Book Antiqua" w:cs="Mangal"/>
          <w:w w:val="106"/>
          <w:kern w:val="1"/>
          <w:sz w:val="20"/>
          <w:szCs w:val="20"/>
          <w:lang w:eastAsia="zh-CN" w:bidi="hi-IN"/>
        </w:rPr>
        <w:t xml:space="preserve">dichiarazione </w:t>
      </w:r>
      <w:r w:rsidRPr="003C3AEE">
        <w:rPr>
          <w:rFonts w:ascii="Book Antiqua" w:eastAsia="Arial Unicode MS" w:hAnsi="Book Antiqua" w:cs="Mangal"/>
          <w:kern w:val="1"/>
          <w:sz w:val="20"/>
          <w:szCs w:val="20"/>
          <w:lang w:eastAsia="zh-CN" w:bidi="hi-IN"/>
        </w:rPr>
        <w:t xml:space="preserve">o falsa documentazione  </w:t>
      </w:r>
      <w:r w:rsidRPr="003C3AEE">
        <w:rPr>
          <w:rFonts w:ascii="Book Antiqua" w:eastAsia="Arial Unicode MS" w:hAnsi="Book Antiqua" w:cs="Arial"/>
          <w:kern w:val="1"/>
          <w:sz w:val="20"/>
          <w:szCs w:val="20"/>
          <w:lang w:eastAsia="zh-CN" w:bidi="hi-IN"/>
        </w:rPr>
        <w:t xml:space="preserve">ai fini del rilascio dell'attestazione di qualificazione, per il periodo durante il quale perdura l’iscrizione </w:t>
      </w:r>
      <w:r w:rsidRPr="003C3AEE">
        <w:rPr>
          <w:rFonts w:ascii="Book Antiqua" w:eastAsia="Arial Unicode MS" w:hAnsi="Book Antiqua" w:cs="Arial"/>
          <w:b/>
          <w:kern w:val="1"/>
          <w:sz w:val="20"/>
          <w:szCs w:val="20"/>
          <w:lang w:eastAsia="zh-CN" w:bidi="hi-IN"/>
        </w:rPr>
        <w:t>(art. 80, comma 5 lettera g)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b/>
          <w:kern w:val="1"/>
          <w:sz w:val="20"/>
          <w:szCs w:val="20"/>
          <w:lang w:eastAsia="zh-CN" w:bidi="hi-IN"/>
        </w:rPr>
      </w:pPr>
      <w:r w:rsidRPr="003C3AEE">
        <w:rPr>
          <w:rFonts w:ascii="Book Antiqua" w:eastAsia="Arial Unicode MS" w:hAnsi="Book Antiqua" w:cs="Arial"/>
          <w:kern w:val="1"/>
          <w:sz w:val="20"/>
          <w:szCs w:val="20"/>
          <w:lang w:eastAsia="zh-CN" w:bidi="hi-IN"/>
        </w:rPr>
        <w:t xml:space="preserve">di non aver violato il divieto di intestazione fiduciaria posto all’art. 17 della legge 19 marzo 1990, n. 55 ovvero </w:t>
      </w:r>
      <w:r w:rsidRPr="003C3AEE">
        <w:rPr>
          <w:rFonts w:ascii="Book Antiqua" w:eastAsia="Arial Unicode MS" w:hAnsi="Book Antiqua" w:cs="Arial"/>
          <w:kern w:val="1"/>
          <w:sz w:val="20"/>
          <w:szCs w:val="20"/>
          <w:lang w:eastAsia="zh-CN" w:bidi="hi-IN"/>
        </w:rPr>
        <w:lastRenderedPageBreak/>
        <w:t xml:space="preserve">che, nel casi di avvenuta violazione, è trascorso più di un anno dal definitivo accertamento della condanna e, in ogni caso, la violazione medesima è stata rimossa </w:t>
      </w:r>
      <w:r w:rsidRPr="003C3AEE">
        <w:rPr>
          <w:rFonts w:ascii="Book Antiqua" w:eastAsia="Arial Unicode MS" w:hAnsi="Book Antiqua" w:cs="Arial"/>
          <w:b/>
          <w:kern w:val="1"/>
          <w:sz w:val="20"/>
          <w:szCs w:val="20"/>
          <w:lang w:eastAsia="zh-CN" w:bidi="hi-IN"/>
        </w:rPr>
        <w:t xml:space="preserve">(art. 80, comma 5, </w:t>
      </w:r>
      <w:proofErr w:type="spellStart"/>
      <w:r w:rsidRPr="003C3AEE">
        <w:rPr>
          <w:rFonts w:ascii="Book Antiqua" w:eastAsia="Arial Unicode MS" w:hAnsi="Book Antiqua" w:cs="Arial"/>
          <w:b/>
          <w:kern w:val="1"/>
          <w:sz w:val="20"/>
          <w:szCs w:val="20"/>
          <w:lang w:eastAsia="zh-CN" w:bidi="hi-IN"/>
        </w:rPr>
        <w:t>lett</w:t>
      </w:r>
      <w:proofErr w:type="spellEnd"/>
      <w:r w:rsidRPr="003C3AEE">
        <w:rPr>
          <w:rFonts w:ascii="Book Antiqua" w:eastAsia="Arial Unicode MS" w:hAnsi="Book Antiqua" w:cs="Arial"/>
          <w:b/>
          <w:kern w:val="1"/>
          <w:sz w:val="20"/>
          <w:szCs w:val="20"/>
          <w:lang w:eastAsia="zh-CN" w:bidi="hi-IN"/>
        </w:rPr>
        <w:t>. h), del Codice);</w:t>
      </w:r>
    </w:p>
    <w:p w:rsidR="003C3AEE" w:rsidRPr="003C3AEE" w:rsidRDefault="003C3AEE" w:rsidP="003C3AEE">
      <w:pPr>
        <w:widowControl w:val="0"/>
        <w:numPr>
          <w:ilvl w:val="0"/>
          <w:numId w:val="30"/>
        </w:numPr>
        <w:tabs>
          <w:tab w:val="num" w:pos="284"/>
          <w:tab w:val="left" w:pos="925"/>
        </w:tabs>
        <w:suppressAutoHyphens/>
        <w:autoSpaceDE w:val="0"/>
        <w:spacing w:line="360" w:lineRule="auto"/>
        <w:ind w:left="0" w:firstLine="0"/>
        <w:jc w:val="both"/>
        <w:rPr>
          <w:rFonts w:ascii="Book Antiqua" w:eastAsia="Arial Unicode MS" w:hAnsi="Book Antiqua" w:cs="Arial"/>
          <w:kern w:val="1"/>
          <w:sz w:val="20"/>
          <w:szCs w:val="20"/>
          <w:lang w:eastAsia="zh-CN" w:bidi="hi-IN"/>
        </w:rPr>
      </w:pPr>
      <w:r w:rsidRPr="003C3AEE">
        <w:rPr>
          <w:rFonts w:ascii="Book Antiqua" w:eastAsia="Arial Unicode MS" w:hAnsi="Book Antiqua" w:cs="Mangal"/>
          <w:kern w:val="1"/>
          <w:sz w:val="20"/>
          <w:szCs w:val="20"/>
          <w:lang w:eastAsia="zh-CN" w:bidi="hi-IN"/>
        </w:rPr>
        <w:t xml:space="preserve">di essere in regola con le norme che disciplinano il diritto al lavoro dei disabili, ai sensi della legge 12 marzo 1999, n. 68, </w:t>
      </w:r>
      <w:r w:rsidRPr="003C3AEE">
        <w:rPr>
          <w:rFonts w:ascii="Book Antiqua" w:eastAsia="Arial Unicode MS" w:hAnsi="Book Antiqua" w:cs="Arial"/>
          <w:b/>
          <w:kern w:val="1"/>
          <w:sz w:val="20"/>
          <w:szCs w:val="20"/>
          <w:lang w:eastAsia="zh-CN" w:bidi="hi-IN"/>
        </w:rPr>
        <w:t xml:space="preserve">(art. 80, comma 5, </w:t>
      </w:r>
      <w:proofErr w:type="spellStart"/>
      <w:r w:rsidRPr="003C3AEE">
        <w:rPr>
          <w:rFonts w:ascii="Book Antiqua" w:eastAsia="Arial Unicode MS" w:hAnsi="Book Antiqua" w:cs="Arial"/>
          <w:b/>
          <w:kern w:val="1"/>
          <w:sz w:val="20"/>
          <w:szCs w:val="20"/>
          <w:lang w:eastAsia="zh-CN" w:bidi="hi-IN"/>
        </w:rPr>
        <w:t>lett</w:t>
      </w:r>
      <w:proofErr w:type="spellEnd"/>
      <w:r w:rsidRPr="003C3AEE">
        <w:rPr>
          <w:rFonts w:ascii="Book Antiqua" w:eastAsia="Arial Unicode MS" w:hAnsi="Book Antiqua" w:cs="Arial"/>
          <w:b/>
          <w:kern w:val="1"/>
          <w:sz w:val="20"/>
          <w:szCs w:val="20"/>
          <w:lang w:eastAsia="zh-CN" w:bidi="hi-IN"/>
        </w:rPr>
        <w:t>. i) del Codice):</w:t>
      </w:r>
    </w:p>
    <w:p w:rsidR="003C3AEE" w:rsidRPr="003C3AEE" w:rsidRDefault="003C3AEE" w:rsidP="003C3AEE">
      <w:pPr>
        <w:widowControl w:val="0"/>
        <w:numPr>
          <w:ilvl w:val="0"/>
          <w:numId w:val="31"/>
        </w:numPr>
        <w:suppressAutoHyphens/>
        <w:autoSpaceDE w:val="0"/>
        <w:spacing w:line="360" w:lineRule="auto"/>
        <w:ind w:left="426" w:hanging="284"/>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b/>
          <w:kern w:val="1"/>
          <w:sz w:val="20"/>
          <w:szCs w:val="20"/>
          <w:lang w:eastAsia="zh-CN" w:bidi="hi-IN"/>
        </w:rPr>
        <w:t xml:space="preserve">(per le ditte che occupano meno di 15 dipendenti, ovvero per le ditte che occupano da 15 a 35 dipendenti e che non hanno effettuato nuove assunzioni dopo il 18 gennaio 2000), </w:t>
      </w:r>
      <w:r w:rsidRPr="003C3AEE">
        <w:rPr>
          <w:rFonts w:ascii="Book Antiqua" w:eastAsia="Arial Unicode MS" w:hAnsi="Book Antiqua" w:cs="Arial"/>
          <w:kern w:val="1"/>
          <w:sz w:val="20"/>
          <w:szCs w:val="20"/>
          <w:lang w:eastAsia="zh-CN" w:bidi="hi-IN"/>
        </w:rPr>
        <w:t xml:space="preserve">che l’impresa non è assoggettabile agli obblighi di assunzione obbligatoria di cui alla legge n. 68/1999;  </w:t>
      </w:r>
    </w:p>
    <w:p w:rsidR="003C3AEE" w:rsidRPr="003C3AEE" w:rsidRDefault="003C3AEE" w:rsidP="003C3AEE">
      <w:pPr>
        <w:widowControl w:val="0"/>
        <w:suppressAutoHyphens/>
        <w:autoSpaceDE w:val="0"/>
        <w:spacing w:line="360" w:lineRule="auto"/>
        <w:ind w:left="142"/>
        <w:jc w:val="both"/>
        <w:rPr>
          <w:rFonts w:ascii="Book Antiqua" w:eastAsia="Arial Unicode MS" w:hAnsi="Book Antiqua" w:cs="Arial"/>
          <w:b/>
          <w:kern w:val="1"/>
          <w:sz w:val="20"/>
          <w:szCs w:val="20"/>
          <w:lang w:eastAsia="zh-CN" w:bidi="hi-IN"/>
        </w:rPr>
      </w:pPr>
      <w:r w:rsidRPr="003C3AEE">
        <w:rPr>
          <w:rFonts w:ascii="Book Antiqua" w:eastAsia="Arial Unicode MS" w:hAnsi="Book Antiqua" w:cs="Arial"/>
          <w:b/>
          <w:kern w:val="1"/>
          <w:sz w:val="20"/>
          <w:szCs w:val="20"/>
          <w:lang w:eastAsia="zh-CN" w:bidi="hi-IN"/>
        </w:rPr>
        <w:t>oppure</w:t>
      </w:r>
    </w:p>
    <w:p w:rsidR="003C3AEE" w:rsidRPr="003C3AEE" w:rsidRDefault="003C3AEE" w:rsidP="003C3AEE">
      <w:pPr>
        <w:widowControl w:val="0"/>
        <w:numPr>
          <w:ilvl w:val="0"/>
          <w:numId w:val="31"/>
        </w:numPr>
        <w:suppressAutoHyphens/>
        <w:autoSpaceDE w:val="0"/>
        <w:spacing w:line="360" w:lineRule="auto"/>
        <w:ind w:left="426" w:hanging="284"/>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b/>
          <w:kern w:val="1"/>
          <w:sz w:val="20"/>
          <w:szCs w:val="20"/>
          <w:lang w:eastAsia="zh-CN" w:bidi="hi-IN"/>
        </w:rPr>
        <w:t xml:space="preserve">(per le ditte che occupano più di 35 dipendenti e per le ditte che occupano da 15 a 35 dipendenti e che abbiano effettuato nuove assunzioni dopo il 18 gennaio 2000), </w:t>
      </w:r>
      <w:r w:rsidRPr="003C3AEE">
        <w:rPr>
          <w:rFonts w:ascii="Book Antiqua" w:eastAsia="Arial Unicode MS" w:hAnsi="Book Antiqua" w:cs="Arial"/>
          <w:kern w:val="1"/>
          <w:sz w:val="20"/>
          <w:szCs w:val="20"/>
          <w:lang w:eastAsia="zh-CN" w:bidi="hi-IN"/>
        </w:rPr>
        <w:t>che l’impresa ha ottemperato alle norme di cui all’art. 17 della legge n.68/1999 e che tale situazione di ottemperanza può essere certificata dal competente Ufficio Provinciale di ………………………… ;</w:t>
      </w:r>
    </w:p>
    <w:p w:rsidR="003C3AEE" w:rsidRPr="003C3AEE" w:rsidRDefault="003C3AEE" w:rsidP="003C3AEE">
      <w:pPr>
        <w:widowControl w:val="0"/>
        <w:numPr>
          <w:ilvl w:val="0"/>
          <w:numId w:val="30"/>
        </w:numPr>
        <w:tabs>
          <w:tab w:val="left" w:pos="284"/>
        </w:tabs>
        <w:suppressAutoHyphens/>
        <w:autoSpaceDE w:val="0"/>
        <w:spacing w:line="360" w:lineRule="auto"/>
        <w:ind w:left="0" w:firstLine="0"/>
        <w:jc w:val="both"/>
        <w:rPr>
          <w:rFonts w:ascii="Book Antiqua" w:eastAsia="Arial Unicode MS" w:hAnsi="Book Antiqua" w:cs="Arial"/>
          <w:kern w:val="1"/>
          <w:sz w:val="20"/>
          <w:szCs w:val="20"/>
          <w:lang w:eastAsia="zh-CN" w:bidi="hi-IN"/>
        </w:rPr>
      </w:pPr>
      <w:r w:rsidRPr="003C3AEE">
        <w:rPr>
          <w:rFonts w:ascii="Book Antiqua" w:eastAsia="Arial Unicode MS" w:hAnsi="Book Antiqua" w:cs="Calibri"/>
          <w:bCs/>
          <w:iCs/>
          <w:kern w:val="1"/>
          <w:sz w:val="20"/>
          <w:szCs w:val="20"/>
          <w:lang w:eastAsia="zh-CN" w:bidi="hi-IN"/>
        </w:rPr>
        <w:t>attesta</w:t>
      </w:r>
      <w:r w:rsidRPr="003C3AEE">
        <w:rPr>
          <w:rFonts w:ascii="Book Antiqua" w:eastAsia="Arial Unicode MS" w:hAnsi="Book Antiqua" w:cs="Calibri"/>
          <w:b/>
          <w:bCs/>
          <w:iCs/>
          <w:kern w:val="1"/>
          <w:sz w:val="20"/>
          <w:szCs w:val="20"/>
          <w:lang w:eastAsia="zh-CN" w:bidi="hi-IN"/>
        </w:rPr>
        <w:t xml:space="preserve"> ai sensi dell’art. 80,comma 5, </w:t>
      </w:r>
      <w:proofErr w:type="spellStart"/>
      <w:r w:rsidRPr="003C3AEE">
        <w:rPr>
          <w:rFonts w:ascii="Book Antiqua" w:eastAsia="Arial Unicode MS" w:hAnsi="Book Antiqua" w:cs="Calibri"/>
          <w:b/>
          <w:bCs/>
          <w:iCs/>
          <w:kern w:val="1"/>
          <w:sz w:val="20"/>
          <w:szCs w:val="20"/>
          <w:lang w:eastAsia="zh-CN" w:bidi="hi-IN"/>
        </w:rPr>
        <w:t>lett.l</w:t>
      </w:r>
      <w:proofErr w:type="spellEnd"/>
      <w:r w:rsidRPr="003C3AEE">
        <w:rPr>
          <w:rFonts w:ascii="Book Antiqua" w:eastAsia="Arial Unicode MS" w:hAnsi="Book Antiqua" w:cs="Calibri"/>
          <w:b/>
          <w:bCs/>
          <w:iCs/>
          <w:kern w:val="1"/>
          <w:sz w:val="20"/>
          <w:szCs w:val="20"/>
          <w:lang w:eastAsia="zh-CN" w:bidi="hi-IN"/>
        </w:rPr>
        <w:t>, del Codice</w:t>
      </w:r>
      <w:r w:rsidRPr="003C3AEE">
        <w:rPr>
          <w:rFonts w:ascii="Book Antiqua" w:eastAsia="Arial Unicode MS" w:hAnsi="Book Antiqua" w:cs="Arial"/>
          <w:b/>
          <w:kern w:val="1"/>
          <w:sz w:val="20"/>
          <w:szCs w:val="20"/>
          <w:lang w:eastAsia="zh-CN" w:bidi="hi-IN"/>
        </w:rPr>
        <w:t>:</w:t>
      </w:r>
    </w:p>
    <w:p w:rsidR="003C3AEE" w:rsidRPr="003C3AEE" w:rsidRDefault="003C3AEE" w:rsidP="003C3AEE">
      <w:pPr>
        <w:widowControl w:val="0"/>
        <w:numPr>
          <w:ilvl w:val="0"/>
          <w:numId w:val="31"/>
        </w:numPr>
        <w:suppressAutoHyphens/>
        <w:autoSpaceDE w:val="0"/>
        <w:spacing w:line="360" w:lineRule="auto"/>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kern w:val="1"/>
          <w:sz w:val="20"/>
          <w:szCs w:val="20"/>
          <w:lang w:eastAsia="zh-CN" w:bidi="hi-IN"/>
        </w:rPr>
        <w:t>non è stato vittima dei reati previsti e puniti dagli artt. 317 e 629 del codice penale aggravati ai sensi dall’art. 7 del D. L. n. 152/1991, convertito, con modificazioni, dalla legge n. 203/1991;</w:t>
      </w:r>
    </w:p>
    <w:p w:rsidR="003C3AEE" w:rsidRPr="003C3AEE" w:rsidRDefault="003C3AEE" w:rsidP="003C3AEE">
      <w:pPr>
        <w:widowControl w:val="0"/>
        <w:numPr>
          <w:ilvl w:val="0"/>
          <w:numId w:val="31"/>
        </w:numPr>
        <w:suppressAutoHyphens/>
        <w:autoSpaceDE w:val="0"/>
        <w:spacing w:line="360" w:lineRule="auto"/>
        <w:jc w:val="both"/>
        <w:rPr>
          <w:rFonts w:ascii="Book Antiqua" w:eastAsia="Arial Unicode MS" w:hAnsi="Book Antiqua" w:cs="Arial"/>
          <w:kern w:val="1"/>
          <w:sz w:val="20"/>
          <w:szCs w:val="20"/>
          <w:lang w:eastAsia="zh-CN" w:bidi="hi-IN"/>
        </w:rPr>
      </w:pPr>
      <w:r w:rsidRPr="003C3AEE">
        <w:rPr>
          <w:rFonts w:ascii="Book Antiqua" w:eastAsia="Arial Unicode MS" w:hAnsi="Book Antiqua" w:cs="Arial"/>
          <w:kern w:val="1"/>
          <w:sz w:val="20"/>
          <w:szCs w:val="20"/>
          <w:lang w:eastAsia="zh-CN" w:bidi="hi-IN"/>
        </w:rPr>
        <w:t>è stato vittima dei suddetti reati ma ha denunciato i fatti all’autorità giudiziaria;</w:t>
      </w:r>
    </w:p>
    <w:p w:rsidR="003C3AEE" w:rsidRPr="003C3AEE" w:rsidRDefault="003C3AEE" w:rsidP="003C3AEE">
      <w:pPr>
        <w:numPr>
          <w:ilvl w:val="0"/>
          <w:numId w:val="31"/>
        </w:numPr>
        <w:autoSpaceDE w:val="0"/>
        <w:autoSpaceDN w:val="0"/>
        <w:adjustRightInd w:val="0"/>
        <w:spacing w:line="360" w:lineRule="auto"/>
        <w:jc w:val="both"/>
        <w:rPr>
          <w:rFonts w:ascii="Book Antiqua" w:hAnsi="Book Antiqua"/>
          <w:sz w:val="20"/>
          <w:szCs w:val="20"/>
        </w:rPr>
      </w:pPr>
      <w:r w:rsidRPr="003C3AEE">
        <w:rPr>
          <w:rFonts w:ascii="Book Antiqua" w:hAnsi="Book Antiqua"/>
          <w:sz w:val="20"/>
          <w:szCs w:val="20"/>
        </w:rPr>
        <w:t xml:space="preserve">è stato vittima dei reati previsti e puniti dagli  </w:t>
      </w:r>
      <w:r w:rsidRPr="003C3AEE">
        <w:rPr>
          <w:rFonts w:ascii="Book Antiqua" w:hAnsi="Book Antiqua" w:cs="Arial"/>
          <w:sz w:val="20"/>
          <w:szCs w:val="20"/>
        </w:rPr>
        <w:t>artt. 317 e 629 del codice penale aggravati ai sensi dall’art. 7 del D. L. n. 152/1991, convertito, con modificazioni, dalla legge n. 203/1991, e non ha denunciato i fatti all’autorità giudiziaria, in quanto ricorrano i casi previsti dall’art. 4, comma 1, della legge n. 689/1981;</w:t>
      </w:r>
    </w:p>
    <w:p w:rsidR="003C3AEE" w:rsidRPr="003C3AEE" w:rsidRDefault="003C3AEE" w:rsidP="003C3AEE">
      <w:pPr>
        <w:autoSpaceDE w:val="0"/>
        <w:autoSpaceDN w:val="0"/>
        <w:adjustRightInd w:val="0"/>
        <w:spacing w:line="360" w:lineRule="auto"/>
        <w:jc w:val="both"/>
        <w:rPr>
          <w:rFonts w:ascii="Book Antiqua" w:hAnsi="Book Antiqua"/>
          <w:sz w:val="20"/>
          <w:szCs w:val="20"/>
        </w:rPr>
      </w:pPr>
      <w:r w:rsidRPr="003C3AEE">
        <w:rPr>
          <w:rFonts w:ascii="Book Antiqua" w:hAnsi="Book Antiqua"/>
          <w:bCs/>
          <w:iCs/>
          <w:sz w:val="20"/>
          <w:szCs w:val="20"/>
        </w:rPr>
        <w:t xml:space="preserve">Si precisa che le dichiarazioni dovranno essere rese, a pena di esclusione, per ogni concorrente singolo o raggruppato o consorziato - oltre che dal titolare - legale rappresentante, </w:t>
      </w:r>
      <w:r w:rsidRPr="003C3AEE">
        <w:rPr>
          <w:rFonts w:ascii="Book Antiqua" w:hAnsi="Book Antiqua"/>
          <w:sz w:val="20"/>
          <w:szCs w:val="20"/>
        </w:rPr>
        <w:t>anche dal direttore tecnico, se si tratta di impresa individuale; dal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3C3AEE" w:rsidRPr="003C3AEE" w:rsidRDefault="003C3AEE" w:rsidP="003C3AEE">
      <w:pPr>
        <w:numPr>
          <w:ilvl w:val="0"/>
          <w:numId w:val="30"/>
        </w:numPr>
        <w:tabs>
          <w:tab w:val="num" w:pos="284"/>
        </w:tabs>
        <w:spacing w:line="360" w:lineRule="auto"/>
        <w:ind w:left="0" w:firstLine="0"/>
        <w:jc w:val="both"/>
        <w:rPr>
          <w:rFonts w:ascii="Book Antiqua" w:hAnsi="Book Antiqua"/>
          <w:sz w:val="20"/>
          <w:szCs w:val="20"/>
        </w:rPr>
      </w:pPr>
      <w:r w:rsidRPr="003C3AEE">
        <w:rPr>
          <w:rFonts w:ascii="Book Antiqua" w:hAnsi="Book Antiqua"/>
          <w:sz w:val="20"/>
          <w:szCs w:val="20"/>
        </w:rPr>
        <w:t xml:space="preserve"> di non trovarsi, rispetto ad un altro partecipante alla medesima procedura di affidamento, in una situazione di controllo di cui all’art. 2359 del Codice o in una qualsiasi relazione anche di fatto, tali da comportare che le offerte sono imputabili ad un unico centro decisionale (</w:t>
      </w:r>
      <w:r w:rsidRPr="003C3AEE">
        <w:rPr>
          <w:rFonts w:ascii="Book Antiqua" w:hAnsi="Book Antiqua"/>
          <w:b/>
          <w:sz w:val="20"/>
          <w:szCs w:val="20"/>
        </w:rPr>
        <w:t xml:space="preserve">art. 80, comma 5, </w:t>
      </w:r>
      <w:proofErr w:type="spellStart"/>
      <w:r w:rsidRPr="003C3AEE">
        <w:rPr>
          <w:rFonts w:ascii="Book Antiqua" w:hAnsi="Book Antiqua"/>
          <w:b/>
          <w:sz w:val="20"/>
          <w:szCs w:val="20"/>
        </w:rPr>
        <w:t>lett</w:t>
      </w:r>
      <w:proofErr w:type="spellEnd"/>
      <w:r w:rsidRPr="003C3AEE">
        <w:rPr>
          <w:rFonts w:ascii="Book Antiqua" w:hAnsi="Book Antiqua"/>
          <w:b/>
          <w:sz w:val="20"/>
          <w:szCs w:val="20"/>
        </w:rPr>
        <w:t>. m) del Codice</w:t>
      </w:r>
      <w:r w:rsidRPr="003C3AEE">
        <w:rPr>
          <w:rFonts w:ascii="Book Antiqua" w:hAnsi="Book Antiqua"/>
          <w:sz w:val="20"/>
          <w:szCs w:val="20"/>
        </w:rPr>
        <w:t>);</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sz w:val="20"/>
          <w:szCs w:val="20"/>
        </w:rPr>
        <w:t>C) dichiara</w:t>
      </w:r>
      <w:r w:rsidRPr="00ED4A58">
        <w:rPr>
          <w:rFonts w:ascii="Book Antiqua" w:hAnsi="Book Antiqua"/>
          <w:sz w:val="20"/>
          <w:szCs w:val="20"/>
        </w:rPr>
        <w:t xml:space="preserve"> l’insussistenza delle cause di esclusione di cui all’art. 48, comma 7, del </w:t>
      </w:r>
      <w:proofErr w:type="spellStart"/>
      <w:r w:rsidRPr="00ED4A58">
        <w:rPr>
          <w:rFonts w:ascii="Book Antiqua" w:hAnsi="Book Antiqua"/>
          <w:sz w:val="20"/>
          <w:szCs w:val="20"/>
        </w:rPr>
        <w:t>D.Lgs.</w:t>
      </w:r>
      <w:proofErr w:type="spellEnd"/>
      <w:r w:rsidRPr="00ED4A58">
        <w:rPr>
          <w:rFonts w:ascii="Book Antiqua" w:hAnsi="Book Antiqua"/>
          <w:sz w:val="20"/>
          <w:szCs w:val="20"/>
        </w:rPr>
        <w:t xml:space="preserve"> n. 50/2016;</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bCs/>
          <w:sz w:val="20"/>
          <w:szCs w:val="20"/>
        </w:rPr>
        <w:t>D) d</w:t>
      </w:r>
      <w:r w:rsidRPr="00ED4A58">
        <w:rPr>
          <w:rFonts w:ascii="Book Antiqua" w:hAnsi="Book Antiqua"/>
          <w:b/>
          <w:sz w:val="20"/>
          <w:szCs w:val="20"/>
        </w:rPr>
        <w:t>ichiara</w:t>
      </w:r>
      <w:r w:rsidRPr="00ED4A58">
        <w:rPr>
          <w:rFonts w:ascii="Book Antiqua" w:hAnsi="Book Antiqua"/>
          <w:sz w:val="20"/>
          <w:szCs w:val="20"/>
        </w:rPr>
        <w:t xml:space="preserve"> che vi sono amministratori e direttori tecnici cessati nell’anno antecedente la  pubblicazione del presente bando; in tal caso occorrerà specificare le eventuali condanne da questi riportate e dichiarare la completa ed effettiva dissociazione assunta da parte dell’impresa partecipante nei loro confronti circa la condotta penalmente sanzionata; </w:t>
      </w:r>
    </w:p>
    <w:p w:rsidR="00ED4A58" w:rsidRPr="00ED4A58" w:rsidRDefault="00ED4A58" w:rsidP="00ED4A58">
      <w:pPr>
        <w:autoSpaceDE w:val="0"/>
        <w:autoSpaceDN w:val="0"/>
        <w:adjustRightInd w:val="0"/>
        <w:spacing w:line="360" w:lineRule="auto"/>
        <w:jc w:val="both"/>
        <w:rPr>
          <w:rFonts w:ascii="Book Antiqua" w:hAnsi="Book Antiqua"/>
          <w:b/>
          <w:sz w:val="20"/>
          <w:szCs w:val="20"/>
        </w:rPr>
      </w:pPr>
      <w:r w:rsidRPr="00ED4A58">
        <w:rPr>
          <w:rFonts w:ascii="Book Antiqua" w:hAnsi="Book Antiqua"/>
          <w:b/>
          <w:sz w:val="20"/>
          <w:szCs w:val="20"/>
        </w:rPr>
        <w:t>oppure:</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sz w:val="20"/>
          <w:szCs w:val="20"/>
        </w:rPr>
        <w:t xml:space="preserve">dichiara </w:t>
      </w:r>
      <w:r w:rsidRPr="00ED4A58">
        <w:rPr>
          <w:rFonts w:ascii="Book Antiqua" w:hAnsi="Book Antiqua"/>
          <w:sz w:val="20"/>
          <w:szCs w:val="20"/>
        </w:rPr>
        <w:t>che non vi sono amministratori e direttori tecnici cessati nell’anno antecedente la pubblicazione della presente lettera di invito;</w:t>
      </w:r>
    </w:p>
    <w:p w:rsidR="00ED4A58" w:rsidRPr="00ED4A58" w:rsidRDefault="00ED4A58" w:rsidP="00ED4A58">
      <w:pPr>
        <w:autoSpaceDE w:val="0"/>
        <w:autoSpaceDN w:val="0"/>
        <w:adjustRightInd w:val="0"/>
        <w:spacing w:line="360" w:lineRule="auto"/>
        <w:jc w:val="both"/>
        <w:rPr>
          <w:rFonts w:ascii="Book Antiqua" w:hAnsi="Book Antiqua"/>
          <w:b/>
          <w:bCs/>
          <w:iCs/>
          <w:sz w:val="20"/>
          <w:szCs w:val="20"/>
        </w:rPr>
      </w:pPr>
      <w:r w:rsidRPr="00ED4A58">
        <w:rPr>
          <w:rFonts w:ascii="Book Antiqua" w:hAnsi="Book Antiqua"/>
          <w:b/>
          <w:bCs/>
          <w:sz w:val="20"/>
          <w:szCs w:val="20"/>
        </w:rPr>
        <w:lastRenderedPageBreak/>
        <w:t>E) d</w:t>
      </w:r>
      <w:r w:rsidRPr="00ED4A58">
        <w:rPr>
          <w:rFonts w:ascii="Book Antiqua" w:hAnsi="Book Antiqua"/>
          <w:b/>
          <w:sz w:val="20"/>
          <w:szCs w:val="20"/>
        </w:rPr>
        <w:t xml:space="preserve">ichiara </w:t>
      </w:r>
      <w:r w:rsidRPr="00ED4A58">
        <w:rPr>
          <w:rFonts w:ascii="Book Antiqua" w:hAnsi="Book Antiqua"/>
          <w:sz w:val="20"/>
          <w:szCs w:val="20"/>
        </w:rPr>
        <w:t xml:space="preserve">di non essersi avvalso di piani individuali di emersione di cui alla legge n. 383 del 18.10.2001 e </w:t>
      </w:r>
      <w:proofErr w:type="spellStart"/>
      <w:r w:rsidRPr="00ED4A58">
        <w:rPr>
          <w:rFonts w:ascii="Book Antiqua" w:hAnsi="Book Antiqua"/>
          <w:sz w:val="20"/>
          <w:szCs w:val="20"/>
        </w:rPr>
        <w:t>s.m.i.</w:t>
      </w:r>
      <w:proofErr w:type="spellEnd"/>
      <w:r w:rsidRPr="00ED4A58">
        <w:rPr>
          <w:rFonts w:ascii="Book Antiqua" w:hAnsi="Book Antiqua"/>
          <w:sz w:val="20"/>
          <w:szCs w:val="20"/>
        </w:rPr>
        <w:t xml:space="preserve">; </w:t>
      </w:r>
      <w:r w:rsidRPr="00ED4A58">
        <w:rPr>
          <w:rFonts w:ascii="Book Antiqua" w:hAnsi="Book Antiqua"/>
          <w:b/>
          <w:bCs/>
          <w:iCs/>
          <w:sz w:val="20"/>
          <w:szCs w:val="20"/>
        </w:rPr>
        <w:t>oppure:</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di essersi avvalso di piani individuali di emersione di cui alla legge n. 383 del 2001, ma che il periodo di emersione si è concluso;</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sz w:val="20"/>
          <w:szCs w:val="20"/>
        </w:rPr>
        <w:t>F) dichiara</w:t>
      </w:r>
      <w:r w:rsidRPr="00ED4A58">
        <w:rPr>
          <w:rFonts w:ascii="Book Antiqua" w:hAnsi="Book Antiqua"/>
          <w:sz w:val="20"/>
          <w:szCs w:val="20"/>
        </w:rPr>
        <w:t xml:space="preserve"> che nei propri confronti non sono state applicate le misure di prevenzione della sorveglianza di cui all’art. 6 del D. </w:t>
      </w:r>
      <w:proofErr w:type="spellStart"/>
      <w:r w:rsidRPr="00ED4A58">
        <w:rPr>
          <w:rFonts w:ascii="Book Antiqua" w:hAnsi="Book Antiqua"/>
          <w:sz w:val="20"/>
          <w:szCs w:val="20"/>
        </w:rPr>
        <w:t>Lgs</w:t>
      </w:r>
      <w:proofErr w:type="spellEnd"/>
      <w:r w:rsidRPr="00ED4A58">
        <w:rPr>
          <w:rFonts w:ascii="Book Antiqua" w:hAnsi="Book Antiqua"/>
          <w:sz w:val="20"/>
          <w:szCs w:val="20"/>
        </w:rPr>
        <w:t xml:space="preserve">. n. 159/2011 e </w:t>
      </w:r>
      <w:proofErr w:type="spellStart"/>
      <w:r w:rsidRPr="00ED4A58">
        <w:rPr>
          <w:rFonts w:ascii="Book Antiqua" w:hAnsi="Book Antiqua"/>
          <w:sz w:val="20"/>
          <w:szCs w:val="20"/>
        </w:rPr>
        <w:t>s.m.i.</w:t>
      </w:r>
      <w:proofErr w:type="spellEnd"/>
      <w:r w:rsidRPr="00ED4A58">
        <w:rPr>
          <w:rFonts w:ascii="Book Antiqua" w:hAnsi="Book Antiqua"/>
          <w:sz w:val="20"/>
          <w:szCs w:val="20"/>
        </w:rPr>
        <w:t xml:space="preserve">, e che, negli ultimi cinque anni, non sono stati estesi gli effetti di tali misure irrogate nei confronti di un proprio convivente </w:t>
      </w:r>
      <w:r w:rsidRPr="00ED4A58">
        <w:rPr>
          <w:rFonts w:ascii="Book Antiqua" w:hAnsi="Book Antiqua"/>
          <w:b/>
          <w:sz w:val="20"/>
          <w:szCs w:val="20"/>
        </w:rPr>
        <w:t>(elencare i nominativi con i relativi dati anagrafici)</w:t>
      </w:r>
      <w:r w:rsidRPr="00ED4A58">
        <w:rPr>
          <w:rFonts w:ascii="Book Antiqua" w:hAnsi="Book Antiqua"/>
          <w:sz w:val="20"/>
          <w:szCs w:val="20"/>
        </w:rPr>
        <w:t>;</w:t>
      </w:r>
    </w:p>
    <w:p w:rsidR="00ED4A58" w:rsidRPr="00ED4A58" w:rsidRDefault="00ED4A58" w:rsidP="00ED4A58">
      <w:pPr>
        <w:widowControl w:val="0"/>
        <w:autoSpaceDE w:val="0"/>
        <w:autoSpaceDN w:val="0"/>
        <w:adjustRightInd w:val="0"/>
        <w:spacing w:line="360" w:lineRule="auto"/>
        <w:ind w:right="123"/>
        <w:jc w:val="both"/>
        <w:rPr>
          <w:rFonts w:ascii="Book Antiqua" w:hAnsi="Book Antiqua"/>
          <w:sz w:val="20"/>
          <w:szCs w:val="20"/>
        </w:rPr>
      </w:pPr>
      <w:r w:rsidRPr="00ED4A58">
        <w:rPr>
          <w:rFonts w:ascii="Book Antiqua" w:hAnsi="Book Antiqua"/>
          <w:b/>
          <w:sz w:val="20"/>
          <w:szCs w:val="20"/>
        </w:rPr>
        <w:t>G) dichiara</w:t>
      </w:r>
      <w:r w:rsidRPr="00ED4A58">
        <w:rPr>
          <w:rFonts w:ascii="Book Antiqua" w:hAnsi="Book Antiqua"/>
          <w:sz w:val="20"/>
          <w:szCs w:val="20"/>
        </w:rPr>
        <w:t xml:space="preserve"> di aver preso visione e di accettare, senza riserva alcuna, tutte le condizioni, prescrizioni e </w:t>
      </w:r>
      <w:r w:rsidRPr="00ED4A58">
        <w:rPr>
          <w:rFonts w:ascii="Book Antiqua" w:hAnsi="Book Antiqua"/>
          <w:w w:val="104"/>
          <w:sz w:val="20"/>
          <w:szCs w:val="20"/>
        </w:rPr>
        <w:t xml:space="preserve">modalità </w:t>
      </w:r>
      <w:r w:rsidRPr="00ED4A58">
        <w:rPr>
          <w:rFonts w:ascii="Book Antiqua" w:hAnsi="Book Antiqua"/>
          <w:sz w:val="20"/>
          <w:szCs w:val="20"/>
        </w:rPr>
        <w:t xml:space="preserve">contenute </w:t>
      </w:r>
      <w:proofErr w:type="spellStart"/>
      <w:r w:rsidRPr="00ED4A58">
        <w:rPr>
          <w:rFonts w:ascii="Book Antiqua" w:hAnsi="Book Antiqua"/>
          <w:sz w:val="20"/>
          <w:szCs w:val="20"/>
        </w:rPr>
        <w:t>nelpresente</w:t>
      </w:r>
      <w:proofErr w:type="spellEnd"/>
      <w:r w:rsidRPr="00ED4A58">
        <w:rPr>
          <w:rFonts w:ascii="Book Antiqua" w:hAnsi="Book Antiqua"/>
          <w:sz w:val="20"/>
          <w:szCs w:val="20"/>
        </w:rPr>
        <w:t xml:space="preserve"> disciplinare, nel capitolato speciale d’appalto e negli atti tecnici e suoi allegati, impegnandosi  </w:t>
      </w:r>
      <w:r w:rsidRPr="00ED4A58">
        <w:rPr>
          <w:rFonts w:ascii="Book Antiqua" w:hAnsi="Book Antiqua"/>
          <w:w w:val="116"/>
          <w:sz w:val="20"/>
          <w:szCs w:val="20"/>
        </w:rPr>
        <w:t xml:space="preserve">a </w:t>
      </w:r>
      <w:r w:rsidRPr="00ED4A58">
        <w:rPr>
          <w:rFonts w:ascii="Book Antiqua" w:hAnsi="Book Antiqua"/>
          <w:sz w:val="20"/>
          <w:szCs w:val="20"/>
        </w:rPr>
        <w:t xml:space="preserve">rispettarli per tutto quanto in essi </w:t>
      </w:r>
      <w:r w:rsidRPr="00ED4A58">
        <w:rPr>
          <w:rFonts w:ascii="Book Antiqua" w:hAnsi="Book Antiqua"/>
          <w:w w:val="101"/>
          <w:sz w:val="20"/>
          <w:szCs w:val="20"/>
        </w:rPr>
        <w:t>contenuto;</w:t>
      </w:r>
    </w:p>
    <w:p w:rsidR="00ED4A58" w:rsidRPr="00ED4A58" w:rsidRDefault="00ED4A58" w:rsidP="00ED4A58">
      <w:pPr>
        <w:widowControl w:val="0"/>
        <w:autoSpaceDE w:val="0"/>
        <w:autoSpaceDN w:val="0"/>
        <w:adjustRightInd w:val="0"/>
        <w:spacing w:line="360" w:lineRule="auto"/>
        <w:ind w:right="501"/>
        <w:jc w:val="both"/>
        <w:rPr>
          <w:rFonts w:ascii="Book Antiqua" w:hAnsi="Book Antiqua"/>
          <w:sz w:val="20"/>
          <w:szCs w:val="20"/>
        </w:rPr>
      </w:pPr>
      <w:r w:rsidRPr="00ED4A58">
        <w:rPr>
          <w:rFonts w:ascii="Book Antiqua" w:hAnsi="Book Antiqua"/>
          <w:b/>
          <w:sz w:val="20"/>
          <w:szCs w:val="20"/>
        </w:rPr>
        <w:t xml:space="preserve">H)dichiara </w:t>
      </w:r>
      <w:r w:rsidRPr="00ED4A58">
        <w:rPr>
          <w:rFonts w:ascii="Book Antiqua" w:hAnsi="Book Antiqua"/>
          <w:sz w:val="20"/>
          <w:szCs w:val="20"/>
        </w:rPr>
        <w:t>di aver preso visione dei luoghi dove debbono eseguirsi i lavori</w:t>
      </w:r>
      <w:r w:rsidR="005C65A1">
        <w:rPr>
          <w:rFonts w:ascii="Book Antiqua" w:hAnsi="Book Antiqua"/>
          <w:sz w:val="20"/>
          <w:szCs w:val="20"/>
        </w:rPr>
        <w:t xml:space="preserve"> e forniture</w:t>
      </w:r>
      <w:r w:rsidRPr="00ED4A58">
        <w:rPr>
          <w:rFonts w:ascii="Book Antiqua" w:hAnsi="Book Antiqua"/>
          <w:w w:val="138"/>
          <w:sz w:val="20"/>
          <w:szCs w:val="20"/>
        </w:rPr>
        <w:t>;</w:t>
      </w:r>
    </w:p>
    <w:p w:rsidR="00ED4A58" w:rsidRPr="00ED4A58" w:rsidRDefault="00ED4A58" w:rsidP="00ED4A58">
      <w:pPr>
        <w:widowControl w:val="0"/>
        <w:tabs>
          <w:tab w:val="left" w:pos="8647"/>
        </w:tabs>
        <w:autoSpaceDE w:val="0"/>
        <w:autoSpaceDN w:val="0"/>
        <w:adjustRightInd w:val="0"/>
        <w:spacing w:line="360" w:lineRule="auto"/>
        <w:ind w:right="991"/>
        <w:jc w:val="both"/>
        <w:rPr>
          <w:rFonts w:ascii="Book Antiqua" w:hAnsi="Book Antiqua"/>
          <w:sz w:val="20"/>
          <w:szCs w:val="20"/>
        </w:rPr>
      </w:pPr>
      <w:r w:rsidRPr="00ED4A58">
        <w:rPr>
          <w:rFonts w:ascii="Book Antiqua" w:hAnsi="Book Antiqua"/>
          <w:b/>
          <w:sz w:val="20"/>
          <w:szCs w:val="20"/>
        </w:rPr>
        <w:t>I) dichiara</w:t>
      </w:r>
      <w:r w:rsidRPr="00ED4A58">
        <w:rPr>
          <w:rFonts w:ascii="Book Antiqua" w:hAnsi="Book Antiqua"/>
          <w:sz w:val="20"/>
          <w:szCs w:val="20"/>
        </w:rPr>
        <w:t xml:space="preserve"> di aver preso conoscenza delle condizioni locali e della viabilità di </w:t>
      </w:r>
      <w:r w:rsidRPr="00ED4A58">
        <w:rPr>
          <w:rFonts w:ascii="Book Antiqua" w:hAnsi="Book Antiqua"/>
          <w:w w:val="101"/>
          <w:sz w:val="20"/>
          <w:szCs w:val="20"/>
        </w:rPr>
        <w:t>access</w:t>
      </w:r>
      <w:r w:rsidRPr="00ED4A58">
        <w:rPr>
          <w:rFonts w:ascii="Book Antiqua" w:hAnsi="Book Antiqua"/>
          <w:w w:val="102"/>
          <w:sz w:val="20"/>
          <w:szCs w:val="20"/>
        </w:rPr>
        <w:t>o</w:t>
      </w:r>
      <w:r w:rsidRPr="00ED4A58">
        <w:rPr>
          <w:rFonts w:ascii="Book Antiqua" w:hAnsi="Book Antiqua"/>
          <w:w w:val="138"/>
          <w:sz w:val="20"/>
          <w:szCs w:val="20"/>
        </w:rPr>
        <w:t>;</w:t>
      </w:r>
    </w:p>
    <w:p w:rsidR="00ED4A58" w:rsidRPr="00ED4A58" w:rsidRDefault="00ED4A58" w:rsidP="00ED4A58">
      <w:pPr>
        <w:widowControl w:val="0"/>
        <w:autoSpaceDE w:val="0"/>
        <w:autoSpaceDN w:val="0"/>
        <w:adjustRightInd w:val="0"/>
        <w:spacing w:line="360" w:lineRule="auto"/>
        <w:ind w:right="49"/>
        <w:jc w:val="both"/>
        <w:rPr>
          <w:rFonts w:ascii="Book Antiqua" w:hAnsi="Book Antiqua"/>
          <w:sz w:val="20"/>
          <w:szCs w:val="20"/>
        </w:rPr>
      </w:pPr>
      <w:r w:rsidRPr="00ED4A58">
        <w:rPr>
          <w:rFonts w:ascii="Book Antiqua" w:hAnsi="Book Antiqua"/>
          <w:b/>
          <w:sz w:val="20"/>
          <w:szCs w:val="20"/>
        </w:rPr>
        <w:t>L) dichiara</w:t>
      </w:r>
      <w:r w:rsidRPr="00ED4A58">
        <w:rPr>
          <w:rFonts w:ascii="Book Antiqua" w:hAnsi="Book Antiqua"/>
          <w:sz w:val="20"/>
          <w:szCs w:val="20"/>
        </w:rPr>
        <w:t xml:space="preserve"> di aver verificato le capacità e le disponibilità, compatibili con i tempi di esecuzione </w:t>
      </w:r>
      <w:r w:rsidRPr="00ED4A58">
        <w:rPr>
          <w:rFonts w:ascii="Book Antiqua" w:hAnsi="Book Antiqua"/>
          <w:w w:val="102"/>
          <w:sz w:val="20"/>
          <w:szCs w:val="20"/>
        </w:rPr>
        <w:t>previsti</w:t>
      </w:r>
      <w:r w:rsidRPr="00ED4A58">
        <w:rPr>
          <w:rFonts w:ascii="Book Antiqua" w:hAnsi="Book Antiqua"/>
          <w:w w:val="139"/>
          <w:sz w:val="20"/>
          <w:szCs w:val="20"/>
        </w:rPr>
        <w:t>,</w:t>
      </w:r>
      <w:r w:rsidRPr="00ED4A58">
        <w:rPr>
          <w:rFonts w:ascii="Book Antiqua" w:hAnsi="Book Antiqua"/>
          <w:sz w:val="20"/>
          <w:szCs w:val="20"/>
        </w:rPr>
        <w:t xml:space="preserve"> delle </w:t>
      </w:r>
      <w:r w:rsidRPr="00ED4A58">
        <w:rPr>
          <w:rFonts w:ascii="Book Antiqua" w:hAnsi="Book Antiqua"/>
          <w:w w:val="102"/>
          <w:sz w:val="20"/>
          <w:szCs w:val="20"/>
        </w:rPr>
        <w:t xml:space="preserve">cave </w:t>
      </w:r>
      <w:r w:rsidRPr="00ED4A58">
        <w:rPr>
          <w:rFonts w:ascii="Book Antiqua" w:hAnsi="Book Antiqua"/>
          <w:sz w:val="20"/>
          <w:szCs w:val="20"/>
        </w:rPr>
        <w:t xml:space="preserve">eventualmente  necessarie  e  delle  discariche  autorizzate,  nonché  di  tutte  le  circostanze  generali  e  </w:t>
      </w:r>
      <w:r w:rsidRPr="00ED4A58">
        <w:rPr>
          <w:rFonts w:ascii="Book Antiqua" w:hAnsi="Book Antiqua"/>
          <w:w w:val="102"/>
          <w:sz w:val="20"/>
          <w:szCs w:val="20"/>
        </w:rPr>
        <w:t xml:space="preserve">particolari </w:t>
      </w:r>
      <w:r w:rsidRPr="00ED4A58">
        <w:rPr>
          <w:rFonts w:ascii="Book Antiqua" w:hAnsi="Book Antiqua"/>
          <w:sz w:val="20"/>
          <w:szCs w:val="20"/>
        </w:rPr>
        <w:t xml:space="preserve">suscettibili di influire sulla </w:t>
      </w:r>
      <w:r w:rsidRPr="00ED4A58">
        <w:rPr>
          <w:rFonts w:ascii="Book Antiqua" w:hAnsi="Book Antiqua"/>
          <w:w w:val="106"/>
          <w:sz w:val="20"/>
          <w:szCs w:val="20"/>
        </w:rPr>
        <w:t xml:space="preserve">determinazione </w:t>
      </w:r>
      <w:r w:rsidRPr="00ED4A58">
        <w:rPr>
          <w:rFonts w:ascii="Book Antiqua" w:hAnsi="Book Antiqua"/>
          <w:sz w:val="20"/>
          <w:szCs w:val="20"/>
        </w:rPr>
        <w:t xml:space="preserve">dei prezzi, sulle condizioni contrattuali e sull'esecuzione dei </w:t>
      </w:r>
      <w:r w:rsidRPr="00ED4A58">
        <w:rPr>
          <w:rFonts w:ascii="Book Antiqua" w:hAnsi="Book Antiqua"/>
          <w:w w:val="103"/>
          <w:sz w:val="20"/>
          <w:szCs w:val="20"/>
        </w:rPr>
        <w:t>lavori;</w:t>
      </w:r>
    </w:p>
    <w:p w:rsidR="00ED4A58" w:rsidRPr="00ED4A58" w:rsidRDefault="00ED4A58" w:rsidP="00ED4A58">
      <w:pPr>
        <w:widowControl w:val="0"/>
        <w:autoSpaceDE w:val="0"/>
        <w:autoSpaceDN w:val="0"/>
        <w:adjustRightInd w:val="0"/>
        <w:spacing w:line="360" w:lineRule="auto"/>
        <w:ind w:right="62"/>
        <w:jc w:val="both"/>
        <w:rPr>
          <w:rFonts w:ascii="Book Antiqua" w:hAnsi="Book Antiqua"/>
          <w:sz w:val="20"/>
          <w:szCs w:val="20"/>
        </w:rPr>
      </w:pPr>
      <w:r w:rsidRPr="00ED4A58">
        <w:rPr>
          <w:rFonts w:ascii="Book Antiqua" w:hAnsi="Book Antiqua"/>
          <w:b/>
          <w:sz w:val="20"/>
          <w:szCs w:val="20"/>
        </w:rPr>
        <w:t>M</w:t>
      </w:r>
      <w:r w:rsidRPr="00ED4A58">
        <w:rPr>
          <w:rFonts w:ascii="Book Antiqua" w:hAnsi="Book Antiqua"/>
          <w:b/>
          <w:w w:val="83"/>
          <w:sz w:val="20"/>
          <w:szCs w:val="20"/>
        </w:rPr>
        <w:t xml:space="preserve">)  </w:t>
      </w:r>
      <w:r w:rsidRPr="00ED4A58">
        <w:rPr>
          <w:rFonts w:ascii="Book Antiqua" w:hAnsi="Book Antiqua"/>
          <w:b/>
          <w:sz w:val="20"/>
          <w:szCs w:val="20"/>
        </w:rPr>
        <w:t>dichiara</w:t>
      </w:r>
      <w:r w:rsidRPr="00ED4A58">
        <w:rPr>
          <w:rFonts w:ascii="Book Antiqua" w:hAnsi="Book Antiqua"/>
          <w:sz w:val="20"/>
          <w:szCs w:val="20"/>
        </w:rPr>
        <w:t xml:space="preserve">  di  aver  giudicato  i lavori stessi  </w:t>
      </w:r>
      <w:r w:rsidRPr="00ED4A58">
        <w:rPr>
          <w:rFonts w:ascii="Book Antiqua" w:hAnsi="Book Antiqua"/>
          <w:w w:val="103"/>
          <w:sz w:val="20"/>
          <w:szCs w:val="20"/>
        </w:rPr>
        <w:t>realizzabili</w:t>
      </w:r>
      <w:r w:rsidRPr="00ED4A58">
        <w:rPr>
          <w:rFonts w:ascii="Book Antiqua" w:hAnsi="Book Antiqua"/>
          <w:w w:val="162"/>
          <w:sz w:val="20"/>
          <w:szCs w:val="20"/>
        </w:rPr>
        <w:t>,</w:t>
      </w:r>
      <w:r w:rsidRPr="00ED4A58">
        <w:rPr>
          <w:rFonts w:ascii="Book Antiqua" w:hAnsi="Book Antiqua"/>
          <w:sz w:val="20"/>
          <w:szCs w:val="20"/>
        </w:rPr>
        <w:t xml:space="preserve"> gli elaborati progettuali  adeguati  ed  i prezzi  nel </w:t>
      </w:r>
      <w:r w:rsidRPr="00ED4A58">
        <w:rPr>
          <w:rFonts w:ascii="Book Antiqua" w:hAnsi="Book Antiqua"/>
          <w:w w:val="102"/>
          <w:sz w:val="20"/>
          <w:szCs w:val="20"/>
        </w:rPr>
        <w:t>loro</w:t>
      </w:r>
      <w:r w:rsidRPr="00ED4A58">
        <w:rPr>
          <w:rFonts w:ascii="Book Antiqua" w:hAnsi="Book Antiqua"/>
          <w:sz w:val="20"/>
          <w:szCs w:val="20"/>
        </w:rPr>
        <w:t xml:space="preserve"> complesso </w:t>
      </w:r>
      <w:r w:rsidRPr="00ED4A58">
        <w:rPr>
          <w:rFonts w:ascii="Book Antiqua" w:hAnsi="Book Antiqua"/>
          <w:w w:val="106"/>
          <w:sz w:val="20"/>
          <w:szCs w:val="20"/>
        </w:rPr>
        <w:t xml:space="preserve">remunerativi </w:t>
      </w:r>
      <w:r w:rsidRPr="00ED4A58">
        <w:rPr>
          <w:rFonts w:ascii="Book Antiqua" w:hAnsi="Book Antiqua"/>
          <w:sz w:val="20"/>
          <w:szCs w:val="20"/>
        </w:rPr>
        <w:t xml:space="preserve">e tali da consentire il  ribasso </w:t>
      </w:r>
      <w:r w:rsidRPr="00ED4A58">
        <w:rPr>
          <w:rFonts w:ascii="Book Antiqua" w:hAnsi="Book Antiqua"/>
          <w:w w:val="101"/>
          <w:sz w:val="20"/>
          <w:szCs w:val="20"/>
        </w:rPr>
        <w:t>offerto;</w:t>
      </w:r>
    </w:p>
    <w:p w:rsidR="00ED4A58" w:rsidRPr="00ED4A58" w:rsidRDefault="00ED4A58" w:rsidP="00ED4A58">
      <w:pPr>
        <w:widowControl w:val="0"/>
        <w:autoSpaceDE w:val="0"/>
        <w:autoSpaceDN w:val="0"/>
        <w:adjustRightInd w:val="0"/>
        <w:spacing w:line="360" w:lineRule="auto"/>
        <w:ind w:right="53"/>
        <w:jc w:val="both"/>
        <w:rPr>
          <w:rFonts w:ascii="Book Antiqua" w:hAnsi="Book Antiqua"/>
          <w:sz w:val="20"/>
          <w:szCs w:val="20"/>
        </w:rPr>
      </w:pPr>
      <w:r w:rsidRPr="00ED4A58">
        <w:rPr>
          <w:rFonts w:ascii="Book Antiqua" w:hAnsi="Book Antiqua"/>
          <w:b/>
          <w:sz w:val="20"/>
          <w:szCs w:val="20"/>
        </w:rPr>
        <w:t>N) dichiara</w:t>
      </w:r>
      <w:r w:rsidRPr="00ED4A58">
        <w:rPr>
          <w:rFonts w:ascii="Book Antiqua" w:hAnsi="Book Antiqua"/>
          <w:sz w:val="20"/>
          <w:szCs w:val="20"/>
        </w:rPr>
        <w:t xml:space="preserve"> di aver effettuato una verifica della disponibilità della mano </w:t>
      </w:r>
      <w:r w:rsidRPr="00ED4A58">
        <w:rPr>
          <w:rFonts w:ascii="Book Antiqua" w:hAnsi="Book Antiqua"/>
          <w:w w:val="112"/>
          <w:sz w:val="20"/>
          <w:szCs w:val="20"/>
        </w:rPr>
        <w:t xml:space="preserve">d'opera </w:t>
      </w:r>
      <w:r w:rsidRPr="00ED4A58">
        <w:rPr>
          <w:rFonts w:ascii="Book Antiqua" w:hAnsi="Book Antiqua"/>
          <w:sz w:val="20"/>
          <w:szCs w:val="20"/>
        </w:rPr>
        <w:t xml:space="preserve">necessaria per l'esecuzione </w:t>
      </w:r>
      <w:r w:rsidRPr="00ED4A58">
        <w:rPr>
          <w:rFonts w:ascii="Book Antiqua" w:hAnsi="Book Antiqua"/>
          <w:w w:val="104"/>
          <w:sz w:val="20"/>
          <w:szCs w:val="20"/>
        </w:rPr>
        <w:t xml:space="preserve">dei </w:t>
      </w:r>
      <w:r w:rsidRPr="00ED4A58">
        <w:rPr>
          <w:rFonts w:ascii="Book Antiqua" w:hAnsi="Book Antiqua"/>
          <w:sz w:val="20"/>
          <w:szCs w:val="20"/>
        </w:rPr>
        <w:t xml:space="preserve">lavori </w:t>
      </w:r>
      <w:r w:rsidR="00DE2033">
        <w:rPr>
          <w:rFonts w:ascii="Book Antiqua" w:hAnsi="Book Antiqua"/>
          <w:sz w:val="20"/>
          <w:szCs w:val="20"/>
        </w:rPr>
        <w:t xml:space="preserve">e delle forniture </w:t>
      </w:r>
      <w:r w:rsidRPr="00ED4A58">
        <w:rPr>
          <w:rFonts w:ascii="Book Antiqua" w:hAnsi="Book Antiqua"/>
          <w:sz w:val="20"/>
          <w:szCs w:val="20"/>
        </w:rPr>
        <w:t xml:space="preserve">nonché della disponibilità di </w:t>
      </w:r>
      <w:r w:rsidRPr="00ED4A58">
        <w:rPr>
          <w:rFonts w:ascii="Book Antiqua" w:hAnsi="Book Antiqua"/>
          <w:w w:val="109"/>
          <w:sz w:val="20"/>
          <w:szCs w:val="20"/>
        </w:rPr>
        <w:t xml:space="preserve">attrezzature </w:t>
      </w:r>
      <w:r w:rsidRPr="00ED4A58">
        <w:rPr>
          <w:rFonts w:ascii="Book Antiqua" w:hAnsi="Book Antiqua"/>
          <w:sz w:val="20"/>
          <w:szCs w:val="20"/>
        </w:rPr>
        <w:t xml:space="preserve">adeguate all'entità e alla tipologia </w:t>
      </w:r>
      <w:r w:rsidR="00DE2033">
        <w:rPr>
          <w:rFonts w:ascii="Book Antiqua" w:hAnsi="Book Antiqua"/>
          <w:sz w:val="20"/>
          <w:szCs w:val="20"/>
        </w:rPr>
        <w:t>dell’</w:t>
      </w:r>
      <w:r w:rsidRPr="00ED4A58">
        <w:rPr>
          <w:rFonts w:ascii="Book Antiqua" w:hAnsi="Book Antiqua"/>
          <w:w w:val="103"/>
          <w:sz w:val="20"/>
          <w:szCs w:val="20"/>
        </w:rPr>
        <w:t>appalto;</w:t>
      </w:r>
    </w:p>
    <w:p w:rsidR="00ED4A58" w:rsidRPr="00ED4A58" w:rsidRDefault="00ED4A58" w:rsidP="00ED4A58">
      <w:pPr>
        <w:widowControl w:val="0"/>
        <w:autoSpaceDE w:val="0"/>
        <w:autoSpaceDN w:val="0"/>
        <w:adjustRightInd w:val="0"/>
        <w:spacing w:line="360" w:lineRule="auto"/>
        <w:ind w:right="101"/>
        <w:jc w:val="both"/>
        <w:rPr>
          <w:rFonts w:ascii="Book Antiqua" w:hAnsi="Book Antiqua"/>
          <w:sz w:val="20"/>
          <w:szCs w:val="20"/>
        </w:rPr>
      </w:pPr>
      <w:r w:rsidRPr="00ED4A58">
        <w:rPr>
          <w:rFonts w:ascii="Book Antiqua" w:hAnsi="Book Antiqua"/>
          <w:b/>
          <w:sz w:val="20"/>
          <w:szCs w:val="20"/>
        </w:rPr>
        <w:t>O) dichiara</w:t>
      </w:r>
      <w:r w:rsidRPr="00ED4A58">
        <w:rPr>
          <w:rFonts w:ascii="Book Antiqua" w:hAnsi="Book Antiqua"/>
          <w:sz w:val="20"/>
          <w:szCs w:val="20"/>
        </w:rPr>
        <w:t xml:space="preserve"> di aver tenuto conto, nel formulare la propria offerta, di eventuali maggiorazioni per lievitazione </w:t>
      </w:r>
      <w:r w:rsidRPr="00ED4A58">
        <w:rPr>
          <w:rFonts w:ascii="Book Antiqua" w:hAnsi="Book Antiqua"/>
          <w:w w:val="107"/>
          <w:sz w:val="20"/>
          <w:szCs w:val="20"/>
        </w:rPr>
        <w:t xml:space="preserve">dei </w:t>
      </w:r>
      <w:r w:rsidRPr="00ED4A58">
        <w:rPr>
          <w:rFonts w:ascii="Book Antiqua" w:hAnsi="Book Antiqua"/>
          <w:sz w:val="20"/>
          <w:szCs w:val="20"/>
        </w:rPr>
        <w:t>prezzi che  dovessero intervenire  durante  l'esecuzione  dei lavori</w:t>
      </w:r>
      <w:r w:rsidR="00DE2033">
        <w:rPr>
          <w:rFonts w:ascii="Book Antiqua" w:hAnsi="Book Antiqua"/>
          <w:sz w:val="20"/>
          <w:szCs w:val="20"/>
        </w:rPr>
        <w:t xml:space="preserve"> e delle forniture</w:t>
      </w:r>
      <w:r w:rsidRPr="00ED4A58">
        <w:rPr>
          <w:rFonts w:ascii="Book Antiqua" w:hAnsi="Book Antiqua"/>
          <w:sz w:val="20"/>
          <w:szCs w:val="20"/>
        </w:rPr>
        <w:t xml:space="preserve">, rinunciando  fin  d'ora  a  qualsiasi azione  </w:t>
      </w:r>
      <w:r w:rsidRPr="00ED4A58">
        <w:rPr>
          <w:rFonts w:ascii="Book Antiqua" w:hAnsi="Book Antiqua"/>
          <w:w w:val="110"/>
          <w:sz w:val="20"/>
          <w:szCs w:val="20"/>
        </w:rPr>
        <w:t xml:space="preserve">o </w:t>
      </w:r>
      <w:r w:rsidRPr="00ED4A58">
        <w:rPr>
          <w:rFonts w:ascii="Book Antiqua" w:hAnsi="Book Antiqua"/>
          <w:sz w:val="20"/>
          <w:szCs w:val="20"/>
        </w:rPr>
        <w:t>eccezione in merito;</w:t>
      </w:r>
    </w:p>
    <w:p w:rsidR="00ED4A58" w:rsidRPr="00ED4A58" w:rsidRDefault="00ED4A58" w:rsidP="00ED4A58">
      <w:pPr>
        <w:widowControl w:val="0"/>
        <w:autoSpaceDE w:val="0"/>
        <w:autoSpaceDN w:val="0"/>
        <w:adjustRightInd w:val="0"/>
        <w:spacing w:line="360" w:lineRule="auto"/>
        <w:ind w:right="91"/>
        <w:jc w:val="both"/>
        <w:rPr>
          <w:rFonts w:ascii="Book Antiqua" w:hAnsi="Book Antiqua"/>
          <w:sz w:val="20"/>
          <w:szCs w:val="20"/>
        </w:rPr>
      </w:pPr>
      <w:r w:rsidRPr="00ED4A58">
        <w:rPr>
          <w:rFonts w:ascii="Book Antiqua" w:hAnsi="Book Antiqua"/>
          <w:b/>
          <w:sz w:val="20"/>
          <w:szCs w:val="20"/>
        </w:rPr>
        <w:t>P) dichiara</w:t>
      </w:r>
      <w:r w:rsidRPr="00ED4A58">
        <w:rPr>
          <w:rFonts w:ascii="Book Antiqua" w:hAnsi="Book Antiqua"/>
          <w:sz w:val="20"/>
          <w:szCs w:val="20"/>
        </w:rPr>
        <w:t xml:space="preserve">  di non aver concluso contratti di lavoro subordinato  o autonomo e comunque  di non aver </w:t>
      </w:r>
      <w:r w:rsidRPr="00ED4A58">
        <w:rPr>
          <w:rFonts w:ascii="Book Antiqua" w:hAnsi="Book Antiqua"/>
          <w:w w:val="103"/>
          <w:sz w:val="20"/>
          <w:szCs w:val="20"/>
        </w:rPr>
        <w:t xml:space="preserve">attribuito </w:t>
      </w:r>
      <w:r w:rsidRPr="00ED4A58">
        <w:rPr>
          <w:rFonts w:ascii="Book Antiqua" w:hAnsi="Book Antiqua"/>
          <w:sz w:val="20"/>
          <w:szCs w:val="20"/>
        </w:rPr>
        <w:t xml:space="preserve">incarichi ad ex dipendenti che hanno esercitato poteri autoritativi o negoziali per conto delle </w:t>
      </w:r>
      <w:r w:rsidRPr="00ED4A58">
        <w:rPr>
          <w:rFonts w:ascii="Book Antiqua" w:hAnsi="Book Antiqua"/>
          <w:w w:val="103"/>
          <w:sz w:val="20"/>
          <w:szCs w:val="20"/>
        </w:rPr>
        <w:t xml:space="preserve">pubbliche </w:t>
      </w:r>
      <w:r w:rsidRPr="00ED4A58">
        <w:rPr>
          <w:rFonts w:ascii="Book Antiqua" w:hAnsi="Book Antiqua"/>
          <w:sz w:val="20"/>
          <w:szCs w:val="20"/>
        </w:rPr>
        <w:t xml:space="preserve">amministrazioni nei loro confronti per il  triennio successivo alla cessazione del rapporto (art. 53, </w:t>
      </w:r>
      <w:r w:rsidRPr="00ED4A58">
        <w:rPr>
          <w:rFonts w:ascii="Book Antiqua" w:hAnsi="Book Antiqua"/>
          <w:w w:val="101"/>
          <w:sz w:val="20"/>
          <w:szCs w:val="20"/>
        </w:rPr>
        <w:t>comma</w:t>
      </w:r>
      <w:r w:rsidRPr="00ED4A58">
        <w:rPr>
          <w:rFonts w:ascii="Book Antiqua" w:hAnsi="Book Antiqua"/>
          <w:sz w:val="20"/>
          <w:szCs w:val="20"/>
        </w:rPr>
        <w:t xml:space="preserve"> 16 ter, </w:t>
      </w:r>
      <w:r w:rsidRPr="00ED4A58">
        <w:rPr>
          <w:rFonts w:ascii="Book Antiqua" w:hAnsi="Book Antiqua"/>
          <w:w w:val="104"/>
          <w:sz w:val="20"/>
          <w:szCs w:val="20"/>
        </w:rPr>
        <w:t xml:space="preserve">del </w:t>
      </w:r>
      <w:r w:rsidRPr="00ED4A58">
        <w:rPr>
          <w:rFonts w:ascii="Book Antiqua" w:hAnsi="Book Antiqua"/>
          <w:w w:val="96"/>
          <w:sz w:val="20"/>
          <w:szCs w:val="20"/>
        </w:rPr>
        <w:t xml:space="preserve">D. </w:t>
      </w:r>
      <w:proofErr w:type="spellStart"/>
      <w:r w:rsidRPr="00ED4A58">
        <w:rPr>
          <w:rFonts w:ascii="Book Antiqua" w:hAnsi="Book Antiqua"/>
          <w:w w:val="94"/>
          <w:sz w:val="20"/>
          <w:szCs w:val="20"/>
        </w:rPr>
        <w:t>Lgs</w:t>
      </w:r>
      <w:proofErr w:type="spellEnd"/>
      <w:r w:rsidRPr="00ED4A58">
        <w:rPr>
          <w:rFonts w:ascii="Book Antiqua" w:hAnsi="Book Antiqua"/>
          <w:w w:val="94"/>
          <w:sz w:val="20"/>
          <w:szCs w:val="20"/>
        </w:rPr>
        <w:t xml:space="preserve">. n. </w:t>
      </w:r>
      <w:r w:rsidRPr="00ED4A58">
        <w:rPr>
          <w:rFonts w:ascii="Book Antiqua" w:hAnsi="Book Antiqua"/>
          <w:sz w:val="20"/>
          <w:szCs w:val="20"/>
        </w:rPr>
        <w:t>165/2001);</w:t>
      </w:r>
    </w:p>
    <w:p w:rsidR="000311E2" w:rsidRDefault="00ED4A58" w:rsidP="000311E2">
      <w:pPr>
        <w:autoSpaceDE w:val="0"/>
        <w:autoSpaceDN w:val="0"/>
        <w:adjustRightInd w:val="0"/>
        <w:spacing w:line="360" w:lineRule="auto"/>
        <w:jc w:val="both"/>
        <w:rPr>
          <w:rFonts w:ascii="Book Antiqua" w:hAnsi="Book Antiqua"/>
          <w:sz w:val="20"/>
          <w:szCs w:val="20"/>
        </w:rPr>
      </w:pPr>
      <w:r w:rsidRPr="00ED4A58">
        <w:rPr>
          <w:rFonts w:ascii="Book Antiqua" w:hAnsi="Book Antiqua" w:cs="Arial"/>
          <w:b/>
          <w:color w:val="000000"/>
          <w:sz w:val="20"/>
          <w:szCs w:val="20"/>
        </w:rPr>
        <w:t>Q)dichiara</w:t>
      </w:r>
      <w:r w:rsidR="005357FD">
        <w:rPr>
          <w:rFonts w:ascii="Book Antiqua" w:hAnsi="Book Antiqua" w:cs="Arial"/>
          <w:b/>
          <w:color w:val="000000"/>
          <w:sz w:val="20"/>
          <w:szCs w:val="20"/>
        </w:rPr>
        <w:t xml:space="preserve"> </w:t>
      </w:r>
      <w:r w:rsidRPr="00ED4A58">
        <w:rPr>
          <w:rFonts w:ascii="Book Antiqua" w:hAnsi="Book Antiqua" w:cs="Arial"/>
          <w:color w:val="000000"/>
          <w:sz w:val="20"/>
          <w:szCs w:val="20"/>
        </w:rPr>
        <w:t>di</w:t>
      </w:r>
      <w:r w:rsidR="005357FD">
        <w:rPr>
          <w:rFonts w:ascii="Book Antiqua" w:hAnsi="Book Antiqua" w:cs="Arial"/>
          <w:color w:val="000000"/>
          <w:sz w:val="20"/>
          <w:szCs w:val="20"/>
        </w:rPr>
        <w:t xml:space="preserve"> </w:t>
      </w:r>
      <w:r w:rsidR="000311E2" w:rsidRPr="00FF1709">
        <w:rPr>
          <w:rFonts w:ascii="Book Antiqua" w:hAnsi="Book Antiqua"/>
          <w:sz w:val="20"/>
          <w:szCs w:val="20"/>
        </w:rPr>
        <w:t>a</w:t>
      </w:r>
      <w:r w:rsidR="000311E2">
        <w:rPr>
          <w:rFonts w:ascii="Book Antiqua" w:hAnsi="Book Antiqua"/>
          <w:sz w:val="20"/>
          <w:szCs w:val="20"/>
        </w:rPr>
        <w:t xml:space="preserve">vere un </w:t>
      </w:r>
      <w:r w:rsidR="000311E2" w:rsidRPr="00744C44">
        <w:rPr>
          <w:rFonts w:ascii="Book Antiqua" w:hAnsi="Book Antiqua"/>
          <w:b/>
          <w:sz w:val="20"/>
          <w:szCs w:val="20"/>
        </w:rPr>
        <w:t>fatturato globale minimo annuo</w:t>
      </w:r>
      <w:r w:rsidR="000311E2">
        <w:rPr>
          <w:rFonts w:ascii="Book Antiqua" w:hAnsi="Book Antiqua"/>
          <w:sz w:val="20"/>
          <w:szCs w:val="20"/>
        </w:rPr>
        <w:t xml:space="preserve">, comprensivo di un determinato fatturato minimo nel settore oggetto dell’appalto, riferito agli ultimi tre esercizi finanziari </w:t>
      </w:r>
      <w:r w:rsidR="000311E2" w:rsidRPr="000311E2">
        <w:rPr>
          <w:rFonts w:ascii="Book Antiqua" w:hAnsi="Book Antiqua"/>
          <w:sz w:val="20"/>
          <w:szCs w:val="20"/>
        </w:rPr>
        <w:t>2014-2015-2016</w:t>
      </w:r>
      <w:r w:rsidR="000311E2">
        <w:rPr>
          <w:rFonts w:ascii="Book Antiqua" w:hAnsi="Book Antiqua"/>
          <w:sz w:val="20"/>
          <w:szCs w:val="20"/>
        </w:rPr>
        <w:t>, non inferiore ad</w:t>
      </w:r>
      <w:r w:rsidR="000311E2" w:rsidRPr="00E510EF">
        <w:rPr>
          <w:rFonts w:ascii="Book Antiqua" w:hAnsi="Book Antiqua"/>
          <w:b/>
          <w:sz w:val="20"/>
          <w:szCs w:val="20"/>
        </w:rPr>
        <w:t xml:space="preserve"> </w:t>
      </w:r>
      <w:r w:rsidR="000311E2" w:rsidRPr="00F742EB">
        <w:rPr>
          <w:rFonts w:ascii="Book Antiqua" w:hAnsi="Book Antiqua"/>
          <w:b/>
          <w:sz w:val="20"/>
          <w:szCs w:val="20"/>
        </w:rPr>
        <w:t xml:space="preserve">Euro </w:t>
      </w:r>
      <w:r w:rsidR="000311E2">
        <w:rPr>
          <w:rFonts w:ascii="Book Antiqua" w:hAnsi="Book Antiqua"/>
          <w:b/>
          <w:sz w:val="20"/>
          <w:szCs w:val="20"/>
        </w:rPr>
        <w:t xml:space="preserve">300.000,00 </w:t>
      </w:r>
      <w:r w:rsidR="000311E2" w:rsidRPr="00544C50">
        <w:rPr>
          <w:rFonts w:ascii="Book Antiqua" w:hAnsi="Book Antiqua"/>
          <w:b/>
          <w:sz w:val="20"/>
          <w:szCs w:val="20"/>
        </w:rPr>
        <w:t>(</w:t>
      </w:r>
      <w:r w:rsidR="00063120">
        <w:rPr>
          <w:rFonts w:ascii="Book Antiqua" w:hAnsi="Book Antiqua"/>
          <w:b/>
          <w:sz w:val="20"/>
          <w:szCs w:val="20"/>
        </w:rPr>
        <w:t>trecentomila</w:t>
      </w:r>
      <w:r w:rsidR="000311E2" w:rsidRPr="00544C50">
        <w:rPr>
          <w:rFonts w:ascii="Book Antiqua" w:hAnsi="Book Antiqua"/>
          <w:b/>
          <w:sz w:val="20"/>
          <w:szCs w:val="20"/>
        </w:rPr>
        <w:t>/00)</w:t>
      </w:r>
      <w:r w:rsidR="000311E2" w:rsidRPr="00F742EB">
        <w:rPr>
          <w:rFonts w:ascii="Book Antiqua" w:hAnsi="Book Antiqua"/>
          <w:sz w:val="20"/>
          <w:szCs w:val="20"/>
        </w:rPr>
        <w:t xml:space="preserve"> al</w:t>
      </w:r>
      <w:r w:rsidR="000311E2" w:rsidRPr="00E510EF">
        <w:rPr>
          <w:rFonts w:ascii="Book Antiqua" w:hAnsi="Book Antiqua"/>
          <w:sz w:val="20"/>
          <w:szCs w:val="20"/>
        </w:rPr>
        <w:t xml:space="preserve"> netto dell’I.V.A</w:t>
      </w:r>
      <w:r w:rsidR="000311E2" w:rsidRPr="00735203">
        <w:rPr>
          <w:rFonts w:ascii="Book Antiqua" w:hAnsi="Book Antiqua"/>
          <w:sz w:val="20"/>
          <w:szCs w:val="20"/>
        </w:rPr>
        <w:t>.</w:t>
      </w:r>
      <w:r w:rsidR="000311E2">
        <w:rPr>
          <w:rFonts w:ascii="Book Antiqua" w:hAnsi="Book Antiqua"/>
          <w:sz w:val="20"/>
          <w:szCs w:val="20"/>
        </w:rPr>
        <w:t xml:space="preserve">, </w:t>
      </w:r>
      <w:r w:rsidR="008563E5">
        <w:rPr>
          <w:rFonts w:ascii="Book Antiqua" w:hAnsi="Book Antiqua"/>
          <w:sz w:val="20"/>
          <w:szCs w:val="20"/>
        </w:rPr>
        <w:t>come di seguito indicato:</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127"/>
        <w:gridCol w:w="2409"/>
        <w:gridCol w:w="1843"/>
      </w:tblGrid>
      <w:tr w:rsidR="00ED4A58" w:rsidRPr="00ED4A58"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Stazione Appaltante</w:t>
            </w:r>
          </w:p>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(indicare Ente pubblico e/o privato)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Fatturato annuo</w:t>
            </w:r>
          </w:p>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2014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Fatturato annuo</w:t>
            </w:r>
          </w:p>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2015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Fatturato annuo</w:t>
            </w:r>
          </w:p>
          <w:p w:rsidR="00ED4A58" w:rsidRPr="008563E5" w:rsidRDefault="00ED4A58" w:rsidP="00ED4A58">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2016</w:t>
            </w:r>
          </w:p>
        </w:tc>
      </w:tr>
      <w:tr w:rsidR="00ED4A58" w:rsidRPr="00ED4A58"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r>
      <w:tr w:rsidR="00ED4A58" w:rsidRPr="00ED4A58"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r>
      <w:tr w:rsidR="00ED4A58" w:rsidRPr="00ED4A58"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4A58" w:rsidRPr="008563E5" w:rsidRDefault="00ED4A58" w:rsidP="00ED4A58">
            <w:pPr>
              <w:autoSpaceDE w:val="0"/>
              <w:autoSpaceDN w:val="0"/>
              <w:adjustRightInd w:val="0"/>
              <w:spacing w:line="360" w:lineRule="auto"/>
              <w:jc w:val="both"/>
              <w:rPr>
                <w:rFonts w:ascii="Book Antiqua" w:hAnsi="Book Antiqua"/>
                <w:b/>
                <w:sz w:val="20"/>
                <w:szCs w:val="20"/>
                <w:highlight w:val="yellow"/>
              </w:rPr>
            </w:pPr>
          </w:p>
        </w:tc>
      </w:tr>
    </w:tbl>
    <w:p w:rsidR="008C32CF" w:rsidRDefault="008C32CF" w:rsidP="008563E5">
      <w:pPr>
        <w:widowControl w:val="0"/>
        <w:autoSpaceDE w:val="0"/>
        <w:autoSpaceDN w:val="0"/>
        <w:adjustRightInd w:val="0"/>
        <w:spacing w:line="360" w:lineRule="auto"/>
        <w:ind w:right="91"/>
        <w:jc w:val="both"/>
        <w:rPr>
          <w:rFonts w:ascii="Book Antiqua" w:hAnsi="Book Antiqua"/>
          <w:b/>
          <w:sz w:val="20"/>
          <w:szCs w:val="20"/>
        </w:rPr>
      </w:pPr>
    </w:p>
    <w:p w:rsidR="008563E5" w:rsidRDefault="008563E5" w:rsidP="008563E5">
      <w:pPr>
        <w:widowControl w:val="0"/>
        <w:autoSpaceDE w:val="0"/>
        <w:autoSpaceDN w:val="0"/>
        <w:adjustRightInd w:val="0"/>
        <w:spacing w:line="360" w:lineRule="auto"/>
        <w:ind w:right="91"/>
        <w:jc w:val="both"/>
        <w:rPr>
          <w:rFonts w:ascii="Book Antiqua" w:hAnsi="Book Antiqua"/>
          <w:b/>
          <w:sz w:val="20"/>
          <w:szCs w:val="20"/>
        </w:rPr>
      </w:pPr>
      <w:r w:rsidRPr="008563E5">
        <w:rPr>
          <w:rFonts w:ascii="Book Antiqua" w:hAnsi="Book Antiqua"/>
          <w:b/>
          <w:sz w:val="20"/>
          <w:szCs w:val="20"/>
        </w:rPr>
        <w:t>R)</w:t>
      </w:r>
      <w:r>
        <w:rPr>
          <w:rFonts w:ascii="Book Antiqua" w:hAnsi="Book Antiqua"/>
          <w:sz w:val="20"/>
          <w:szCs w:val="20"/>
        </w:rPr>
        <w:t xml:space="preserve"> dichiara di </w:t>
      </w:r>
      <w:r>
        <w:rPr>
          <w:rFonts w:ascii="Book Antiqua" w:hAnsi="Book Antiqua"/>
          <w:color w:val="000000"/>
          <w:sz w:val="20"/>
          <w:szCs w:val="20"/>
        </w:rPr>
        <w:t xml:space="preserve">avere un </w:t>
      </w:r>
      <w:r w:rsidRPr="00744C44">
        <w:rPr>
          <w:rFonts w:ascii="Book Antiqua" w:hAnsi="Book Antiqua"/>
          <w:b/>
          <w:color w:val="000000"/>
          <w:sz w:val="20"/>
          <w:szCs w:val="20"/>
        </w:rPr>
        <w:t>fatturato minimo annuo nel settore oggetto dell’appalto</w:t>
      </w:r>
      <w:r>
        <w:rPr>
          <w:rFonts w:ascii="Book Antiqua" w:hAnsi="Book Antiqua"/>
          <w:b/>
          <w:color w:val="000000"/>
          <w:sz w:val="20"/>
          <w:szCs w:val="20"/>
        </w:rPr>
        <w:t xml:space="preserve"> (</w:t>
      </w:r>
      <w:r w:rsidRPr="00F41684">
        <w:rPr>
          <w:rFonts w:ascii="Book Antiqua" w:hAnsi="Book Antiqua"/>
          <w:b/>
          <w:color w:val="000000"/>
          <w:sz w:val="20"/>
          <w:szCs w:val="20"/>
        </w:rPr>
        <w:t>fornitura di arredi ed attrezzature</w:t>
      </w:r>
      <w:r>
        <w:rPr>
          <w:rFonts w:ascii="Book Antiqua" w:hAnsi="Book Antiqua"/>
          <w:b/>
          <w:color w:val="000000"/>
          <w:sz w:val="20"/>
          <w:szCs w:val="20"/>
        </w:rPr>
        <w:t>)</w:t>
      </w:r>
      <w:r>
        <w:rPr>
          <w:rFonts w:ascii="Book Antiqua" w:hAnsi="Book Antiqua"/>
          <w:color w:val="000000"/>
          <w:sz w:val="20"/>
          <w:szCs w:val="20"/>
        </w:rPr>
        <w:t xml:space="preserve">, riferito agli ultimi tre esercizi finanziari </w:t>
      </w:r>
      <w:r w:rsidRPr="008563E5">
        <w:rPr>
          <w:rFonts w:ascii="Book Antiqua" w:hAnsi="Book Antiqua"/>
          <w:color w:val="000000"/>
          <w:sz w:val="20"/>
          <w:szCs w:val="20"/>
        </w:rPr>
        <w:t>2014-2015-2016</w:t>
      </w:r>
      <w:r>
        <w:rPr>
          <w:rFonts w:ascii="Book Antiqua" w:hAnsi="Book Antiqua"/>
          <w:color w:val="000000"/>
          <w:sz w:val="20"/>
          <w:szCs w:val="20"/>
        </w:rPr>
        <w:t>, non inferiore ad</w:t>
      </w:r>
      <w:r w:rsidRPr="00E510EF">
        <w:rPr>
          <w:rFonts w:ascii="Book Antiqua" w:hAnsi="Book Antiqua"/>
          <w:b/>
          <w:color w:val="000000"/>
          <w:sz w:val="20"/>
          <w:szCs w:val="20"/>
        </w:rPr>
        <w:t xml:space="preserve"> </w:t>
      </w:r>
      <w:r>
        <w:rPr>
          <w:rFonts w:ascii="Book Antiqua" w:hAnsi="Book Antiqua"/>
          <w:b/>
          <w:color w:val="000000"/>
          <w:sz w:val="20"/>
          <w:szCs w:val="20"/>
        </w:rPr>
        <w:t xml:space="preserve">Euro 150.000,00 </w:t>
      </w:r>
      <w:r w:rsidRPr="00544C50">
        <w:rPr>
          <w:rFonts w:ascii="Book Antiqua" w:hAnsi="Book Antiqua"/>
          <w:b/>
          <w:color w:val="000000"/>
          <w:sz w:val="20"/>
          <w:szCs w:val="20"/>
        </w:rPr>
        <w:t>(</w:t>
      </w:r>
      <w:r>
        <w:rPr>
          <w:rFonts w:ascii="Book Antiqua" w:hAnsi="Book Antiqua"/>
          <w:b/>
          <w:color w:val="000000"/>
          <w:sz w:val="20"/>
          <w:szCs w:val="20"/>
        </w:rPr>
        <w:t>cento</w:t>
      </w:r>
      <w:r w:rsidR="00961FB8">
        <w:rPr>
          <w:rFonts w:ascii="Book Antiqua" w:hAnsi="Book Antiqua"/>
          <w:b/>
          <w:color w:val="000000"/>
          <w:sz w:val="20"/>
          <w:szCs w:val="20"/>
        </w:rPr>
        <w:t>cinquantamila</w:t>
      </w:r>
      <w:r w:rsidRPr="00544C50">
        <w:rPr>
          <w:rFonts w:ascii="Book Antiqua" w:hAnsi="Book Antiqua"/>
          <w:b/>
          <w:color w:val="000000"/>
          <w:sz w:val="20"/>
          <w:szCs w:val="20"/>
        </w:rPr>
        <w:t>/00)</w:t>
      </w:r>
      <w:r w:rsidRPr="00E510EF">
        <w:rPr>
          <w:rFonts w:ascii="Book Antiqua" w:hAnsi="Book Antiqua"/>
          <w:color w:val="000000"/>
          <w:sz w:val="20"/>
          <w:szCs w:val="20"/>
        </w:rPr>
        <w:t xml:space="preserve">  al netto dell’I.V.A</w:t>
      </w:r>
      <w:r>
        <w:rPr>
          <w:rFonts w:ascii="Book Antiqua" w:hAnsi="Book Antiqua"/>
          <w:color w:val="000000"/>
          <w:sz w:val="20"/>
          <w:szCs w:val="20"/>
        </w:rPr>
        <w:t xml:space="preserve">., </w:t>
      </w:r>
      <w:r>
        <w:rPr>
          <w:rFonts w:ascii="Book Antiqua" w:hAnsi="Book Antiqua"/>
          <w:sz w:val="20"/>
          <w:szCs w:val="20"/>
        </w:rPr>
        <w:t>come di seguito indicato:</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127"/>
        <w:gridCol w:w="2409"/>
        <w:gridCol w:w="1843"/>
      </w:tblGrid>
      <w:tr w:rsidR="008563E5" w:rsidRPr="008563E5"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lastRenderedPageBreak/>
              <w:t>Stazione Appaltante</w:t>
            </w:r>
          </w:p>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(indicare Ente pubblico e/o privato)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Fatturato annuo</w:t>
            </w:r>
          </w:p>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2014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Fatturato annuo</w:t>
            </w:r>
          </w:p>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2015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Fatturato annuo</w:t>
            </w:r>
          </w:p>
          <w:p w:rsidR="008563E5" w:rsidRPr="008563E5" w:rsidRDefault="008563E5" w:rsidP="00D2753A">
            <w:pPr>
              <w:autoSpaceDE w:val="0"/>
              <w:autoSpaceDN w:val="0"/>
              <w:adjustRightInd w:val="0"/>
              <w:spacing w:line="360" w:lineRule="auto"/>
              <w:jc w:val="center"/>
              <w:rPr>
                <w:rFonts w:ascii="Book Antiqua" w:hAnsi="Book Antiqua"/>
                <w:sz w:val="20"/>
                <w:szCs w:val="20"/>
              </w:rPr>
            </w:pPr>
            <w:r w:rsidRPr="008563E5">
              <w:rPr>
                <w:rFonts w:ascii="Book Antiqua" w:hAnsi="Book Antiqua"/>
                <w:sz w:val="20"/>
                <w:szCs w:val="20"/>
              </w:rPr>
              <w:t>2016</w:t>
            </w:r>
          </w:p>
        </w:tc>
      </w:tr>
      <w:tr w:rsidR="008563E5" w:rsidRPr="008563E5"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r>
      <w:tr w:rsidR="008563E5" w:rsidRPr="008563E5"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r>
      <w:tr w:rsidR="008563E5" w:rsidRPr="008563E5" w:rsidTr="00D2753A">
        <w:tc>
          <w:tcPr>
            <w:tcW w:w="3472"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563E5" w:rsidRPr="008563E5" w:rsidRDefault="008563E5" w:rsidP="00D2753A">
            <w:pPr>
              <w:autoSpaceDE w:val="0"/>
              <w:autoSpaceDN w:val="0"/>
              <w:adjustRightInd w:val="0"/>
              <w:spacing w:line="360" w:lineRule="auto"/>
              <w:jc w:val="both"/>
              <w:rPr>
                <w:rFonts w:ascii="Book Antiqua" w:hAnsi="Book Antiqua"/>
                <w:b/>
                <w:sz w:val="20"/>
                <w:szCs w:val="20"/>
                <w:highlight w:val="yellow"/>
              </w:rPr>
            </w:pPr>
          </w:p>
        </w:tc>
      </w:tr>
    </w:tbl>
    <w:p w:rsidR="008C32CF" w:rsidRDefault="008C32CF" w:rsidP="008563E5">
      <w:pPr>
        <w:widowControl w:val="0"/>
        <w:autoSpaceDE w:val="0"/>
        <w:autoSpaceDN w:val="0"/>
        <w:adjustRightInd w:val="0"/>
        <w:spacing w:line="360" w:lineRule="auto"/>
        <w:ind w:right="91"/>
        <w:jc w:val="both"/>
        <w:rPr>
          <w:rFonts w:ascii="Book Antiqua" w:hAnsi="Book Antiqua"/>
          <w:b/>
          <w:sz w:val="20"/>
          <w:szCs w:val="20"/>
        </w:rPr>
      </w:pPr>
    </w:p>
    <w:p w:rsidR="008563E5" w:rsidRDefault="008563E5" w:rsidP="008563E5">
      <w:pPr>
        <w:widowControl w:val="0"/>
        <w:autoSpaceDE w:val="0"/>
        <w:autoSpaceDN w:val="0"/>
        <w:adjustRightInd w:val="0"/>
        <w:spacing w:line="360" w:lineRule="auto"/>
        <w:ind w:right="91"/>
        <w:jc w:val="both"/>
        <w:rPr>
          <w:rFonts w:ascii="Book Antiqua" w:hAnsi="Book Antiqua"/>
          <w:color w:val="000000"/>
          <w:sz w:val="20"/>
          <w:szCs w:val="20"/>
        </w:rPr>
      </w:pPr>
      <w:r w:rsidRPr="008563E5">
        <w:rPr>
          <w:rFonts w:ascii="Book Antiqua" w:hAnsi="Book Antiqua"/>
          <w:b/>
          <w:sz w:val="20"/>
          <w:szCs w:val="20"/>
        </w:rPr>
        <w:t>S)</w:t>
      </w:r>
      <w:r>
        <w:rPr>
          <w:rFonts w:ascii="Book Antiqua" w:hAnsi="Book Antiqua"/>
          <w:sz w:val="20"/>
          <w:szCs w:val="20"/>
        </w:rPr>
        <w:t xml:space="preserve"> </w:t>
      </w:r>
      <w:r w:rsidRPr="008563E5">
        <w:rPr>
          <w:rFonts w:ascii="Book Antiqua" w:hAnsi="Book Antiqua"/>
          <w:b/>
          <w:sz w:val="20"/>
          <w:szCs w:val="20"/>
        </w:rPr>
        <w:t>dichiara</w:t>
      </w:r>
      <w:r>
        <w:rPr>
          <w:rFonts w:ascii="Book Antiqua" w:hAnsi="Book Antiqua"/>
          <w:sz w:val="20"/>
          <w:szCs w:val="20"/>
        </w:rPr>
        <w:t xml:space="preserve"> di </w:t>
      </w:r>
      <w:r>
        <w:rPr>
          <w:rFonts w:ascii="Book Antiqua" w:hAnsi="Book Antiqua"/>
          <w:color w:val="000000"/>
          <w:sz w:val="20"/>
          <w:szCs w:val="20"/>
        </w:rPr>
        <w:t xml:space="preserve">aver eseguito, negli ultimi tre anni dalla data di pubblicazione del bando,  </w:t>
      </w:r>
      <w:r w:rsidRPr="00F41684">
        <w:rPr>
          <w:rFonts w:ascii="Book Antiqua" w:hAnsi="Book Antiqua"/>
          <w:b/>
          <w:color w:val="000000"/>
          <w:sz w:val="20"/>
          <w:szCs w:val="20"/>
        </w:rPr>
        <w:t>almeno una fornitura di arredi ed attrezzature</w:t>
      </w:r>
      <w:r>
        <w:rPr>
          <w:rFonts w:ascii="Book Antiqua" w:hAnsi="Book Antiqua"/>
          <w:color w:val="000000"/>
          <w:sz w:val="20"/>
          <w:szCs w:val="20"/>
        </w:rPr>
        <w:t xml:space="preserve"> previste nel settore oggetto della gara non </w:t>
      </w:r>
      <w:r w:rsidRPr="00C641D2">
        <w:rPr>
          <w:rFonts w:ascii="Book Antiqua" w:hAnsi="Book Antiqua"/>
          <w:color w:val="000000"/>
          <w:sz w:val="20"/>
          <w:szCs w:val="20"/>
        </w:rPr>
        <w:t>inferiore</w:t>
      </w:r>
      <w:r>
        <w:rPr>
          <w:rFonts w:ascii="Book Antiqua" w:hAnsi="Book Antiqua"/>
          <w:color w:val="000000"/>
          <w:sz w:val="20"/>
          <w:szCs w:val="20"/>
        </w:rPr>
        <w:t xml:space="preserve"> a</w:t>
      </w:r>
      <w:r w:rsidR="000E3252">
        <w:rPr>
          <w:rFonts w:ascii="Book Antiqua" w:hAnsi="Book Antiqua"/>
          <w:color w:val="000000"/>
          <w:sz w:val="20"/>
          <w:szCs w:val="20"/>
        </w:rPr>
        <w:t xml:space="preserve">d </w:t>
      </w:r>
      <w:r w:rsidR="000E3252" w:rsidRPr="00A87A47">
        <w:rPr>
          <w:rFonts w:ascii="Book Antiqua" w:hAnsi="Book Antiqua"/>
          <w:b/>
          <w:color w:val="000000"/>
          <w:sz w:val="20"/>
          <w:szCs w:val="20"/>
        </w:rPr>
        <w:t xml:space="preserve">Euro </w:t>
      </w:r>
      <w:r w:rsidRPr="00A87A47">
        <w:rPr>
          <w:rFonts w:ascii="Book Antiqua" w:hAnsi="Book Antiqua"/>
          <w:b/>
          <w:color w:val="000000"/>
          <w:sz w:val="20"/>
          <w:szCs w:val="20"/>
        </w:rPr>
        <w:t>150.000,00</w:t>
      </w:r>
      <w:r w:rsidR="00A87A47" w:rsidRPr="00A87A47">
        <w:rPr>
          <w:rFonts w:ascii="Book Antiqua" w:hAnsi="Book Antiqua"/>
          <w:b/>
          <w:color w:val="000000"/>
          <w:sz w:val="20"/>
          <w:szCs w:val="20"/>
        </w:rPr>
        <w:t xml:space="preserve"> </w:t>
      </w:r>
      <w:r w:rsidR="00A87A47" w:rsidRPr="00544C50">
        <w:rPr>
          <w:rFonts w:ascii="Book Antiqua" w:hAnsi="Book Antiqua"/>
          <w:b/>
          <w:color w:val="000000"/>
          <w:sz w:val="20"/>
          <w:szCs w:val="20"/>
        </w:rPr>
        <w:t>(</w:t>
      </w:r>
      <w:r w:rsidR="00A87A47">
        <w:rPr>
          <w:rFonts w:ascii="Book Antiqua" w:hAnsi="Book Antiqua"/>
          <w:b/>
          <w:color w:val="000000"/>
          <w:sz w:val="20"/>
          <w:szCs w:val="20"/>
        </w:rPr>
        <w:t>centocinquantamila</w:t>
      </w:r>
      <w:r w:rsidR="00A87A47" w:rsidRPr="00544C50">
        <w:rPr>
          <w:rFonts w:ascii="Book Antiqua" w:hAnsi="Book Antiqua"/>
          <w:b/>
          <w:color w:val="000000"/>
          <w:sz w:val="20"/>
          <w:szCs w:val="20"/>
        </w:rPr>
        <w:t>/00)</w:t>
      </w:r>
      <w:r w:rsidR="00A87A47">
        <w:rPr>
          <w:rFonts w:ascii="Book Antiqua" w:hAnsi="Book Antiqua"/>
          <w:b/>
          <w:color w:val="000000"/>
          <w:sz w:val="20"/>
          <w:szCs w:val="20"/>
        </w:rPr>
        <w:t>;</w:t>
      </w:r>
      <w:r w:rsidR="00A87A47" w:rsidRPr="00E510EF">
        <w:rPr>
          <w:rFonts w:ascii="Book Antiqua" w:hAnsi="Book Antiqua"/>
          <w:color w:val="000000"/>
          <w:sz w:val="20"/>
          <w:szCs w:val="20"/>
        </w:rPr>
        <w:t xml:space="preserve">  </w:t>
      </w:r>
    </w:p>
    <w:p w:rsidR="00ED4A58" w:rsidRPr="00ED4A58" w:rsidRDefault="008E60A4" w:rsidP="00ED4A58">
      <w:pPr>
        <w:widowControl w:val="0"/>
        <w:autoSpaceDE w:val="0"/>
        <w:autoSpaceDN w:val="0"/>
        <w:adjustRightInd w:val="0"/>
        <w:spacing w:before="8" w:line="360" w:lineRule="auto"/>
        <w:ind w:right="49"/>
        <w:jc w:val="both"/>
        <w:rPr>
          <w:rFonts w:ascii="Book Antiqua" w:hAnsi="Book Antiqua"/>
          <w:sz w:val="20"/>
          <w:szCs w:val="20"/>
        </w:rPr>
      </w:pPr>
      <w:r>
        <w:rPr>
          <w:rFonts w:ascii="Book Antiqua" w:hAnsi="Book Antiqua"/>
          <w:b/>
          <w:sz w:val="20"/>
          <w:szCs w:val="20"/>
        </w:rPr>
        <w:t>T</w:t>
      </w:r>
      <w:r w:rsidR="00ED4A58" w:rsidRPr="00ED4A58">
        <w:rPr>
          <w:rFonts w:ascii="Book Antiqua" w:hAnsi="Book Antiqua"/>
          <w:b/>
          <w:sz w:val="20"/>
          <w:szCs w:val="20"/>
        </w:rPr>
        <w:t>) dichiara</w:t>
      </w:r>
      <w:r w:rsidR="00ED4A58" w:rsidRPr="00ED4A58">
        <w:rPr>
          <w:rFonts w:ascii="Book Antiqua" w:hAnsi="Book Antiqua"/>
          <w:sz w:val="20"/>
          <w:szCs w:val="20"/>
        </w:rPr>
        <w:t xml:space="preserve"> quale sarà </w:t>
      </w:r>
      <w:r w:rsidR="00ED4A58" w:rsidRPr="00ED4A58">
        <w:rPr>
          <w:rFonts w:ascii="Book Antiqua" w:hAnsi="Book Antiqua"/>
          <w:w w:val="103"/>
          <w:sz w:val="20"/>
          <w:szCs w:val="20"/>
        </w:rPr>
        <w:t>il contratt</w:t>
      </w:r>
      <w:r w:rsidR="00ED4A58" w:rsidRPr="00ED4A58">
        <w:rPr>
          <w:rFonts w:ascii="Book Antiqua" w:hAnsi="Book Antiqua"/>
          <w:w w:val="104"/>
          <w:sz w:val="20"/>
          <w:szCs w:val="20"/>
        </w:rPr>
        <w:t>o</w:t>
      </w:r>
      <w:r w:rsidR="00ED4A58" w:rsidRPr="00ED4A58">
        <w:rPr>
          <w:rFonts w:ascii="Book Antiqua" w:hAnsi="Book Antiqua"/>
          <w:sz w:val="20"/>
          <w:szCs w:val="20"/>
        </w:rPr>
        <w:t xml:space="preserve"> applicato ai propri dipendenti in caso di </w:t>
      </w:r>
      <w:r w:rsidR="00ED4A58" w:rsidRPr="00ED4A58">
        <w:rPr>
          <w:rFonts w:ascii="Book Antiqua" w:hAnsi="Book Antiqua"/>
          <w:w w:val="101"/>
          <w:sz w:val="20"/>
          <w:szCs w:val="20"/>
        </w:rPr>
        <w:t>aggiudicazione;</w:t>
      </w:r>
    </w:p>
    <w:p w:rsidR="00ED4A58" w:rsidRPr="00ED4A58" w:rsidRDefault="008C32CF" w:rsidP="00ED4A58">
      <w:pPr>
        <w:widowControl w:val="0"/>
        <w:tabs>
          <w:tab w:val="left" w:pos="180"/>
        </w:tabs>
        <w:autoSpaceDE w:val="0"/>
        <w:autoSpaceDN w:val="0"/>
        <w:adjustRightInd w:val="0"/>
        <w:spacing w:before="4" w:line="360" w:lineRule="auto"/>
        <w:ind w:right="136"/>
        <w:jc w:val="both"/>
        <w:rPr>
          <w:rFonts w:ascii="Book Antiqua" w:hAnsi="Book Antiqua"/>
          <w:color w:val="FF0000"/>
          <w:sz w:val="20"/>
          <w:szCs w:val="20"/>
        </w:rPr>
      </w:pPr>
      <w:r>
        <w:rPr>
          <w:rFonts w:ascii="Book Antiqua" w:hAnsi="Book Antiqua"/>
          <w:b/>
          <w:w w:val="104"/>
          <w:sz w:val="20"/>
          <w:szCs w:val="20"/>
        </w:rPr>
        <w:t>U</w:t>
      </w:r>
      <w:r w:rsidR="00ED4A58" w:rsidRPr="00ED4A58">
        <w:rPr>
          <w:rFonts w:ascii="Book Antiqua" w:hAnsi="Book Antiqua"/>
          <w:b/>
          <w:w w:val="104"/>
          <w:sz w:val="20"/>
          <w:szCs w:val="20"/>
        </w:rPr>
        <w:t>)</w:t>
      </w:r>
      <w:r w:rsidR="00ED4A58" w:rsidRPr="00ED4A58">
        <w:rPr>
          <w:rFonts w:ascii="Book Antiqua" w:hAnsi="Book Antiqua"/>
          <w:b/>
          <w:w w:val="108"/>
          <w:sz w:val="20"/>
          <w:szCs w:val="20"/>
        </w:rPr>
        <w:t>subappalto</w:t>
      </w:r>
      <w:r w:rsidR="00ED4A58" w:rsidRPr="00ED4A58">
        <w:rPr>
          <w:rFonts w:ascii="Book Antiqua" w:hAnsi="Book Antiqua"/>
          <w:w w:val="108"/>
          <w:sz w:val="20"/>
          <w:szCs w:val="20"/>
        </w:rPr>
        <w:t>:</w:t>
      </w:r>
      <w:r w:rsidR="00ED4A58" w:rsidRPr="00ED4A58">
        <w:rPr>
          <w:rFonts w:ascii="Book Antiqua" w:hAnsi="Book Antiqua"/>
          <w:sz w:val="20"/>
          <w:szCs w:val="20"/>
        </w:rPr>
        <w:t xml:space="preserve"> </w:t>
      </w:r>
      <w:r w:rsidR="00A375ED" w:rsidRPr="008727E4">
        <w:rPr>
          <w:rFonts w:ascii="Book Antiqua" w:hAnsi="Book Antiqua"/>
          <w:b/>
          <w:spacing w:val="12"/>
          <w:sz w:val="20"/>
          <w:szCs w:val="20"/>
        </w:rPr>
        <w:t xml:space="preserve">per i </w:t>
      </w:r>
      <w:r w:rsidR="00A375ED" w:rsidRPr="008727E4">
        <w:rPr>
          <w:rFonts w:ascii="Book Antiqua" w:hAnsi="Book Antiqua"/>
          <w:b/>
          <w:spacing w:val="12"/>
          <w:sz w:val="20"/>
          <w:szCs w:val="20"/>
          <w:u w:val="single"/>
        </w:rPr>
        <w:t>lavori</w:t>
      </w:r>
      <w:r w:rsidR="00A375ED" w:rsidRPr="008727E4">
        <w:rPr>
          <w:rFonts w:ascii="Book Antiqua" w:hAnsi="Book Antiqua"/>
          <w:spacing w:val="12"/>
          <w:sz w:val="20"/>
          <w:szCs w:val="20"/>
        </w:rPr>
        <w:t xml:space="preserve"> </w:t>
      </w:r>
      <w:r w:rsidR="00A375ED" w:rsidRPr="008727E4">
        <w:rPr>
          <w:rFonts w:ascii="Book Antiqua" w:hAnsi="Book Antiqua"/>
          <w:sz w:val="20"/>
          <w:szCs w:val="20"/>
        </w:rPr>
        <w:t xml:space="preserve">qualora l'impresa (o la capogruppo in caso di R.T.I.) intenda avvalersi del subappalto deve indicare all’atto dell’offerta le parti dei lavori che intende subappaltare o concedere in cottimo, in conformità a quanto previsto dall’art. 105 comma 2 del D.L.gs n. 50/2016, in mancanza di tali indicazioni il subappalto è vietato. Si precisa che la quota percentuale subappaltabile deve essere contenuta entro il limite massimo del 30% dell’importo dei lavori. </w:t>
      </w:r>
      <w:r w:rsidR="00A375ED" w:rsidRPr="008727E4">
        <w:rPr>
          <w:rFonts w:ascii="Book Antiqua" w:hAnsi="Book Antiqua"/>
          <w:b/>
          <w:sz w:val="20"/>
          <w:szCs w:val="20"/>
        </w:rPr>
        <w:t xml:space="preserve">Per le </w:t>
      </w:r>
      <w:r w:rsidR="00A375ED" w:rsidRPr="008727E4">
        <w:rPr>
          <w:rFonts w:ascii="Book Antiqua" w:hAnsi="Book Antiqua"/>
          <w:b/>
          <w:sz w:val="20"/>
          <w:szCs w:val="20"/>
          <w:u w:val="single"/>
        </w:rPr>
        <w:t>forniture</w:t>
      </w:r>
      <w:r w:rsidR="00A375ED" w:rsidRPr="008727E4">
        <w:rPr>
          <w:rFonts w:ascii="Book Antiqua" w:hAnsi="Book Antiqua"/>
          <w:b/>
          <w:sz w:val="20"/>
          <w:szCs w:val="20"/>
        </w:rPr>
        <w:t>:</w:t>
      </w:r>
      <w:r w:rsidR="00A375ED" w:rsidRPr="008727E4">
        <w:rPr>
          <w:rFonts w:ascii="Book Antiqua" w:hAnsi="Book Antiqua"/>
          <w:sz w:val="20"/>
          <w:szCs w:val="20"/>
        </w:rPr>
        <w:t xml:space="preserve"> è ammesso il subappalto nel limite del 30 % dell’</w:t>
      </w:r>
      <w:r w:rsidR="00A375ED">
        <w:rPr>
          <w:rFonts w:ascii="Book Antiqua" w:hAnsi="Book Antiqua"/>
          <w:sz w:val="20"/>
          <w:szCs w:val="20"/>
        </w:rPr>
        <w:t>importo della fornitura; n</w:t>
      </w:r>
      <w:r w:rsidR="00A375ED" w:rsidRPr="008727E4">
        <w:rPr>
          <w:rFonts w:ascii="Book Antiqua" w:hAnsi="Book Antiqua"/>
          <w:sz w:val="20"/>
          <w:szCs w:val="20"/>
        </w:rPr>
        <w:t xml:space="preserve">el caso in cui </w:t>
      </w:r>
      <w:r w:rsidR="00A375ED">
        <w:rPr>
          <w:rFonts w:ascii="Book Antiqua" w:hAnsi="Book Antiqua"/>
          <w:sz w:val="20"/>
          <w:szCs w:val="20"/>
        </w:rPr>
        <w:t>il partecipante</w:t>
      </w:r>
      <w:r w:rsidR="00A375ED" w:rsidRPr="008727E4">
        <w:rPr>
          <w:rFonts w:ascii="Book Antiqua" w:hAnsi="Book Antiqua"/>
          <w:sz w:val="20"/>
          <w:szCs w:val="20"/>
        </w:rPr>
        <w:t xml:space="preserve"> decida di ricorrere al subappalto è obbligatoria l'indicazione della terna di subappaltatori in sede di offerta</w:t>
      </w:r>
      <w:r w:rsidR="00A375ED">
        <w:rPr>
          <w:rFonts w:ascii="Book Antiqua" w:hAnsi="Book Antiqua"/>
          <w:sz w:val="20"/>
          <w:szCs w:val="20"/>
        </w:rPr>
        <w:t xml:space="preserve"> a norma dell’art. 106 comma 5 del Codice.</w:t>
      </w:r>
    </w:p>
    <w:p w:rsidR="00ED4A58" w:rsidRPr="00ED4A58" w:rsidRDefault="008C32CF" w:rsidP="00ED4A58">
      <w:pPr>
        <w:widowControl w:val="0"/>
        <w:autoSpaceDE w:val="0"/>
        <w:autoSpaceDN w:val="0"/>
        <w:adjustRightInd w:val="0"/>
        <w:spacing w:before="4" w:line="360" w:lineRule="auto"/>
        <w:ind w:right="-1"/>
        <w:jc w:val="both"/>
        <w:rPr>
          <w:rFonts w:ascii="Book Antiqua" w:hAnsi="Book Antiqua"/>
          <w:sz w:val="20"/>
          <w:szCs w:val="20"/>
        </w:rPr>
      </w:pPr>
      <w:r>
        <w:rPr>
          <w:rFonts w:ascii="Book Antiqua" w:hAnsi="Book Antiqua"/>
          <w:b/>
          <w:sz w:val="20"/>
          <w:szCs w:val="20"/>
        </w:rPr>
        <w:t>V</w:t>
      </w:r>
      <w:r w:rsidR="00ED4A58" w:rsidRPr="00ED4A58">
        <w:rPr>
          <w:rFonts w:ascii="Book Antiqua" w:hAnsi="Book Antiqua"/>
          <w:b/>
          <w:sz w:val="20"/>
          <w:szCs w:val="20"/>
        </w:rPr>
        <w:t>)</w:t>
      </w:r>
      <w:r w:rsidR="00ED4A58" w:rsidRPr="00ED4A58">
        <w:rPr>
          <w:rFonts w:ascii="Book Antiqua" w:hAnsi="Book Antiqua"/>
          <w:sz w:val="20"/>
          <w:szCs w:val="20"/>
        </w:rPr>
        <w:t xml:space="preserve"> ai fini dell'acquisizione del </w:t>
      </w:r>
      <w:r w:rsidR="00ED4A58" w:rsidRPr="00ED4A58">
        <w:rPr>
          <w:rFonts w:ascii="Book Antiqua" w:hAnsi="Book Antiqua"/>
          <w:w w:val="97"/>
          <w:sz w:val="20"/>
          <w:szCs w:val="20"/>
        </w:rPr>
        <w:t xml:space="preserve">DURC </w:t>
      </w:r>
      <w:r w:rsidR="00ED4A58" w:rsidRPr="00ED4A58">
        <w:rPr>
          <w:rFonts w:ascii="Book Antiqua" w:hAnsi="Book Antiqua"/>
          <w:sz w:val="20"/>
          <w:szCs w:val="20"/>
        </w:rPr>
        <w:t xml:space="preserve">e della certificazione ex L. 68/99: indicazione </w:t>
      </w:r>
      <w:r w:rsidR="00ED4A58" w:rsidRPr="00ED4A58">
        <w:rPr>
          <w:rFonts w:ascii="Book Antiqua" w:hAnsi="Book Antiqua"/>
          <w:w w:val="104"/>
          <w:sz w:val="20"/>
          <w:szCs w:val="20"/>
        </w:rPr>
        <w:t>di:</w:t>
      </w:r>
    </w:p>
    <w:p w:rsidR="00ED4A58" w:rsidRPr="00ED4A58" w:rsidRDefault="00ED4A58" w:rsidP="00ED4A58">
      <w:pPr>
        <w:widowControl w:val="0"/>
        <w:autoSpaceDE w:val="0"/>
        <w:autoSpaceDN w:val="0"/>
        <w:adjustRightInd w:val="0"/>
        <w:spacing w:line="360" w:lineRule="auto"/>
        <w:ind w:right="155"/>
        <w:jc w:val="both"/>
        <w:rPr>
          <w:rFonts w:ascii="Book Antiqua" w:hAnsi="Book Antiqua"/>
          <w:sz w:val="20"/>
          <w:szCs w:val="20"/>
        </w:rPr>
      </w:pPr>
      <w:r w:rsidRPr="00ED4A58">
        <w:rPr>
          <w:rFonts w:ascii="Book Antiqua" w:hAnsi="Book Antiqua"/>
          <w:sz w:val="20"/>
          <w:szCs w:val="20"/>
        </w:rPr>
        <w:t xml:space="preserve">1) per l'INAIL: codice </w:t>
      </w:r>
      <w:r w:rsidRPr="00ED4A58">
        <w:rPr>
          <w:rFonts w:ascii="Book Antiqua" w:hAnsi="Book Antiqua"/>
          <w:w w:val="105"/>
          <w:sz w:val="20"/>
          <w:szCs w:val="20"/>
        </w:rPr>
        <w:t>ditta;</w:t>
      </w:r>
    </w:p>
    <w:p w:rsidR="00ED4A58" w:rsidRPr="00ED4A58" w:rsidRDefault="00ED4A58" w:rsidP="00ED4A58">
      <w:pPr>
        <w:widowControl w:val="0"/>
        <w:autoSpaceDE w:val="0"/>
        <w:autoSpaceDN w:val="0"/>
        <w:adjustRightInd w:val="0"/>
        <w:spacing w:line="360" w:lineRule="auto"/>
        <w:ind w:right="155"/>
        <w:jc w:val="both"/>
        <w:rPr>
          <w:rFonts w:ascii="Book Antiqua" w:hAnsi="Book Antiqua"/>
          <w:sz w:val="20"/>
          <w:szCs w:val="20"/>
        </w:rPr>
      </w:pPr>
      <w:r w:rsidRPr="00ED4A58">
        <w:rPr>
          <w:rFonts w:ascii="Book Antiqua" w:hAnsi="Book Antiqua"/>
          <w:sz w:val="20"/>
          <w:szCs w:val="20"/>
        </w:rPr>
        <w:t xml:space="preserve">2) per l'INPS: matricola </w:t>
      </w:r>
      <w:r w:rsidRPr="00ED4A58">
        <w:rPr>
          <w:rFonts w:ascii="Book Antiqua" w:hAnsi="Book Antiqua"/>
          <w:w w:val="105"/>
          <w:sz w:val="20"/>
          <w:szCs w:val="20"/>
        </w:rPr>
        <w:t>azienda</w:t>
      </w:r>
    </w:p>
    <w:p w:rsidR="00ED4A58" w:rsidRPr="00ED4A58" w:rsidRDefault="00ED4A58" w:rsidP="00ED4A58">
      <w:pPr>
        <w:widowControl w:val="0"/>
        <w:autoSpaceDE w:val="0"/>
        <w:autoSpaceDN w:val="0"/>
        <w:adjustRightInd w:val="0"/>
        <w:spacing w:line="360" w:lineRule="auto"/>
        <w:ind w:right="155"/>
        <w:jc w:val="both"/>
        <w:rPr>
          <w:rFonts w:ascii="Book Antiqua" w:hAnsi="Book Antiqua"/>
          <w:sz w:val="20"/>
          <w:szCs w:val="20"/>
        </w:rPr>
      </w:pPr>
      <w:r w:rsidRPr="00ED4A58">
        <w:rPr>
          <w:rFonts w:ascii="Book Antiqua" w:hAnsi="Book Antiqua"/>
          <w:sz w:val="20"/>
          <w:szCs w:val="20"/>
        </w:rPr>
        <w:t xml:space="preserve">3) per la </w:t>
      </w:r>
      <w:r w:rsidRPr="00ED4A58">
        <w:rPr>
          <w:rFonts w:ascii="Book Antiqua" w:hAnsi="Book Antiqua"/>
          <w:w w:val="94"/>
          <w:sz w:val="20"/>
          <w:szCs w:val="20"/>
        </w:rPr>
        <w:t xml:space="preserve">CASSA EDILE </w:t>
      </w:r>
      <w:r w:rsidRPr="00ED4A58">
        <w:rPr>
          <w:rFonts w:ascii="Book Antiqua" w:hAnsi="Book Antiqua"/>
          <w:sz w:val="20"/>
          <w:szCs w:val="20"/>
        </w:rPr>
        <w:t xml:space="preserve">: codice impresa, codice e sede cassa territoriale di </w:t>
      </w:r>
      <w:r w:rsidRPr="00ED4A58">
        <w:rPr>
          <w:rFonts w:ascii="Book Antiqua" w:hAnsi="Book Antiqua"/>
          <w:w w:val="102"/>
          <w:sz w:val="20"/>
          <w:szCs w:val="20"/>
        </w:rPr>
        <w:t>competenza;</w:t>
      </w:r>
    </w:p>
    <w:p w:rsidR="00ED4A58" w:rsidRPr="00ED4A58" w:rsidRDefault="00ED4A58" w:rsidP="00ED4A58">
      <w:pPr>
        <w:widowControl w:val="0"/>
        <w:autoSpaceDE w:val="0"/>
        <w:autoSpaceDN w:val="0"/>
        <w:adjustRightInd w:val="0"/>
        <w:spacing w:line="360" w:lineRule="auto"/>
        <w:ind w:right="155"/>
        <w:jc w:val="both"/>
        <w:rPr>
          <w:rFonts w:ascii="Book Antiqua" w:hAnsi="Book Antiqua"/>
          <w:sz w:val="20"/>
          <w:szCs w:val="20"/>
        </w:rPr>
      </w:pPr>
      <w:r w:rsidRPr="00ED4A58">
        <w:rPr>
          <w:rFonts w:ascii="Book Antiqua" w:hAnsi="Book Antiqua"/>
          <w:sz w:val="20"/>
          <w:szCs w:val="20"/>
        </w:rPr>
        <w:t xml:space="preserve">4) </w:t>
      </w:r>
      <w:r w:rsidRPr="00ED4A58">
        <w:rPr>
          <w:rFonts w:ascii="Book Antiqua" w:hAnsi="Book Antiqua"/>
          <w:w w:val="95"/>
          <w:sz w:val="20"/>
          <w:szCs w:val="20"/>
        </w:rPr>
        <w:t xml:space="preserve">Ufficio </w:t>
      </w:r>
      <w:r w:rsidRPr="00ED4A58">
        <w:rPr>
          <w:rFonts w:ascii="Book Antiqua" w:hAnsi="Book Antiqua"/>
          <w:sz w:val="20"/>
          <w:szCs w:val="20"/>
        </w:rPr>
        <w:t xml:space="preserve">provinciale competente al rilascio della certificazione ex L. </w:t>
      </w:r>
      <w:r w:rsidRPr="00ED4A58">
        <w:rPr>
          <w:rFonts w:ascii="Book Antiqua" w:hAnsi="Book Antiqua"/>
          <w:w w:val="105"/>
          <w:sz w:val="20"/>
          <w:szCs w:val="20"/>
        </w:rPr>
        <w:t>68/99.</w:t>
      </w:r>
    </w:p>
    <w:p w:rsidR="00ED4A58" w:rsidRPr="00ED4A58" w:rsidRDefault="0014534C" w:rsidP="00ED4A58">
      <w:pPr>
        <w:autoSpaceDE w:val="0"/>
        <w:autoSpaceDN w:val="0"/>
        <w:adjustRightInd w:val="0"/>
        <w:spacing w:line="360" w:lineRule="auto"/>
        <w:jc w:val="both"/>
        <w:rPr>
          <w:rFonts w:ascii="Book Antiqua" w:hAnsi="Book Antiqua" w:cs="Tahoma"/>
          <w:sz w:val="20"/>
          <w:szCs w:val="20"/>
        </w:rPr>
      </w:pPr>
      <w:r>
        <w:rPr>
          <w:rFonts w:ascii="Book Antiqua" w:hAnsi="Book Antiqua" w:cs="Tahoma"/>
          <w:b/>
          <w:sz w:val="20"/>
          <w:szCs w:val="20"/>
        </w:rPr>
        <w:t>Z</w:t>
      </w:r>
      <w:r w:rsidR="00ED4A58" w:rsidRPr="00ED4A58">
        <w:rPr>
          <w:rFonts w:ascii="Book Antiqua" w:hAnsi="Book Antiqua" w:cs="Tahoma"/>
          <w:b/>
          <w:sz w:val="20"/>
          <w:szCs w:val="20"/>
        </w:rPr>
        <w:t>)di autorizzare</w:t>
      </w:r>
      <w:r w:rsidR="00ED4A58" w:rsidRPr="00ED4A58">
        <w:rPr>
          <w:rFonts w:ascii="Book Antiqua" w:hAnsi="Book Antiqua" w:cs="Tahoma"/>
          <w:sz w:val="20"/>
          <w:szCs w:val="20"/>
        </w:rPr>
        <w:t xml:space="preserve"> il diritto di accesso alle informazioni fornite nell’ambito delle offerte ovvero a giustificazione delle medesime, </w:t>
      </w:r>
      <w:r w:rsidR="00ED4A58" w:rsidRPr="00ED4A58">
        <w:rPr>
          <w:rFonts w:ascii="Book Antiqua" w:hAnsi="Book Antiqua" w:cs="Tahoma"/>
          <w:b/>
          <w:bCs/>
          <w:sz w:val="20"/>
          <w:szCs w:val="20"/>
        </w:rPr>
        <w:t xml:space="preserve">ovvero  </w:t>
      </w:r>
      <w:r w:rsidR="00ED4A58" w:rsidRPr="00ED4A58">
        <w:rPr>
          <w:rFonts w:ascii="Book Antiqua" w:hAnsi="Book Antiqua" w:cs="Tahoma"/>
          <w:sz w:val="20"/>
          <w:szCs w:val="20"/>
        </w:rPr>
        <w:t>di non autorizzare il diritto di accesso alle informazioni fornite nell’ambito delle offerte ovvero a giustificazione delle medesime.</w:t>
      </w:r>
    </w:p>
    <w:p w:rsidR="00ED4A58" w:rsidRPr="00ED4A58" w:rsidRDefault="00ED4A58" w:rsidP="00ED4A58">
      <w:pPr>
        <w:autoSpaceDE w:val="0"/>
        <w:autoSpaceDN w:val="0"/>
        <w:adjustRightInd w:val="0"/>
        <w:spacing w:line="360" w:lineRule="auto"/>
        <w:jc w:val="both"/>
        <w:rPr>
          <w:rFonts w:ascii="Book Antiqua" w:hAnsi="Book Antiqua" w:cs="Tahoma"/>
          <w:sz w:val="20"/>
          <w:szCs w:val="20"/>
        </w:rPr>
      </w:pPr>
      <w:r w:rsidRPr="00ED4A58">
        <w:rPr>
          <w:rFonts w:ascii="Book Antiqua" w:hAnsi="Book Antiqua" w:cs="Tahoma"/>
          <w:sz w:val="20"/>
          <w:szCs w:val="20"/>
        </w:rPr>
        <w:t xml:space="preserve">(Si ricorda che qualora il concorrente intenda negare il diritto di accesso, dovrà produrre una motivata e comprovata dichiarazione circa il fatto che tali informazioni costituiscono segreti tecnici e commerciali. E’ comunque consentito l’accesso al concorrente che lo chieda in vista della difesa in giudizio dei propri interessi in relazione alla procedura di affidamento del contratto nell’ambito del quale viene formulata la richiesta di accesso (Art. 53, comma 6, </w:t>
      </w:r>
      <w:proofErr w:type="spellStart"/>
      <w:r w:rsidRPr="00ED4A58">
        <w:rPr>
          <w:rFonts w:ascii="Book Antiqua" w:hAnsi="Book Antiqua" w:cs="Tahoma"/>
          <w:sz w:val="20"/>
          <w:szCs w:val="20"/>
        </w:rPr>
        <w:t>D.Lgs.</w:t>
      </w:r>
      <w:proofErr w:type="spellEnd"/>
      <w:r w:rsidRPr="00ED4A58">
        <w:rPr>
          <w:rFonts w:ascii="Book Antiqua" w:hAnsi="Book Antiqua" w:cs="Tahoma"/>
          <w:sz w:val="20"/>
          <w:szCs w:val="20"/>
        </w:rPr>
        <w:t xml:space="preserve"> n.50/2016). La mancata indicazione di quanto indicato al suddetto punto equivale ad autorizzazione all’esercizio del diritto di accesso.</w:t>
      </w:r>
    </w:p>
    <w:p w:rsidR="00ED4A58" w:rsidRPr="00ED4A58" w:rsidRDefault="007635AB" w:rsidP="00ED4A58">
      <w:pPr>
        <w:autoSpaceDE w:val="0"/>
        <w:autoSpaceDN w:val="0"/>
        <w:adjustRightInd w:val="0"/>
        <w:spacing w:line="360" w:lineRule="auto"/>
        <w:jc w:val="both"/>
        <w:rPr>
          <w:rFonts w:ascii="Book Antiqua" w:hAnsi="Book Antiqua"/>
          <w:sz w:val="20"/>
          <w:szCs w:val="20"/>
        </w:rPr>
      </w:pPr>
      <w:r>
        <w:rPr>
          <w:rFonts w:ascii="Book Antiqua" w:hAnsi="Book Antiqua"/>
          <w:b/>
          <w:sz w:val="20"/>
          <w:szCs w:val="20"/>
        </w:rPr>
        <w:t>AA</w:t>
      </w:r>
      <w:r w:rsidR="00ED4A58" w:rsidRPr="00ED4A58">
        <w:rPr>
          <w:rFonts w:ascii="Book Antiqua" w:hAnsi="Book Antiqua"/>
          <w:b/>
          <w:sz w:val="20"/>
          <w:szCs w:val="20"/>
        </w:rPr>
        <w:t>) dichiara,</w:t>
      </w:r>
      <w:r w:rsidR="00ED4A58" w:rsidRPr="00ED4A58">
        <w:rPr>
          <w:rFonts w:ascii="Book Antiqua" w:hAnsi="Book Antiqua"/>
          <w:sz w:val="20"/>
          <w:szCs w:val="20"/>
        </w:rPr>
        <w:t xml:space="preserve"> ai sensi dell’art 76, comma 5, del D. </w:t>
      </w:r>
      <w:proofErr w:type="spellStart"/>
      <w:r w:rsidR="00ED4A58" w:rsidRPr="00ED4A58">
        <w:rPr>
          <w:rFonts w:ascii="Book Antiqua" w:hAnsi="Book Antiqua"/>
          <w:sz w:val="20"/>
          <w:szCs w:val="20"/>
        </w:rPr>
        <w:t>Lgs</w:t>
      </w:r>
      <w:proofErr w:type="spellEnd"/>
      <w:r w:rsidR="00ED4A58" w:rsidRPr="00ED4A58">
        <w:rPr>
          <w:rFonts w:ascii="Book Antiqua" w:hAnsi="Book Antiqua"/>
          <w:sz w:val="20"/>
          <w:szCs w:val="20"/>
        </w:rPr>
        <w:t>. n. 50/2016:</w:t>
      </w:r>
    </w:p>
    <w:p w:rsidR="00ED4A58" w:rsidRPr="00ED4A58" w:rsidRDefault="00ED4A58" w:rsidP="00ED4A58">
      <w:pPr>
        <w:numPr>
          <w:ilvl w:val="1"/>
          <w:numId w:val="23"/>
        </w:numPr>
        <w:tabs>
          <w:tab w:val="num" w:pos="600"/>
        </w:tabs>
        <w:autoSpaceDE w:val="0"/>
        <w:autoSpaceDN w:val="0"/>
        <w:adjustRightInd w:val="0"/>
        <w:spacing w:line="360" w:lineRule="auto"/>
        <w:ind w:left="600" w:hanging="240"/>
        <w:jc w:val="both"/>
        <w:rPr>
          <w:rFonts w:ascii="Book Antiqua" w:hAnsi="Book Antiqua"/>
          <w:sz w:val="20"/>
          <w:szCs w:val="20"/>
        </w:rPr>
      </w:pPr>
      <w:r w:rsidRPr="00ED4A58">
        <w:rPr>
          <w:rFonts w:ascii="Book Antiqua" w:hAnsi="Book Antiqua"/>
          <w:sz w:val="20"/>
          <w:szCs w:val="20"/>
        </w:rPr>
        <w:t xml:space="preserve">  che il domicilio eletto per le comunicazioni è il seguente:…………………………;</w:t>
      </w:r>
    </w:p>
    <w:p w:rsidR="00ED4A58" w:rsidRPr="00ED4A58" w:rsidRDefault="00ED4A58" w:rsidP="00ED4A58">
      <w:pPr>
        <w:numPr>
          <w:ilvl w:val="1"/>
          <w:numId w:val="23"/>
        </w:numPr>
        <w:tabs>
          <w:tab w:val="num" w:pos="600"/>
          <w:tab w:val="num" w:pos="720"/>
        </w:tabs>
        <w:autoSpaceDE w:val="0"/>
        <w:autoSpaceDN w:val="0"/>
        <w:adjustRightInd w:val="0"/>
        <w:spacing w:line="360" w:lineRule="auto"/>
        <w:ind w:left="720"/>
        <w:jc w:val="both"/>
        <w:rPr>
          <w:rFonts w:ascii="Book Antiqua" w:hAnsi="Book Antiqua"/>
          <w:sz w:val="20"/>
          <w:szCs w:val="20"/>
        </w:rPr>
      </w:pPr>
      <w:r w:rsidRPr="00ED4A58">
        <w:rPr>
          <w:rFonts w:ascii="Book Antiqua" w:hAnsi="Book Antiqua"/>
          <w:sz w:val="20"/>
          <w:szCs w:val="20"/>
        </w:rPr>
        <w:t xml:space="preserve">  di autorizzare la stazione appaltante all’utilizzo della posta elettronica certificata, in sostituzione della lettera raccomandata </w:t>
      </w:r>
      <w:proofErr w:type="spellStart"/>
      <w:r w:rsidRPr="00ED4A58">
        <w:rPr>
          <w:rFonts w:ascii="Book Antiqua" w:hAnsi="Book Antiqua"/>
          <w:sz w:val="20"/>
          <w:szCs w:val="20"/>
        </w:rPr>
        <w:t>a.r</w:t>
      </w:r>
      <w:r w:rsidRPr="00ED4A58">
        <w:rPr>
          <w:rFonts w:ascii="Book Antiqua" w:hAnsi="Book Antiqua"/>
          <w:b/>
          <w:sz w:val="20"/>
          <w:szCs w:val="20"/>
        </w:rPr>
        <w:t>.</w:t>
      </w:r>
      <w:proofErr w:type="spellEnd"/>
      <w:r w:rsidRPr="00ED4A58">
        <w:rPr>
          <w:rFonts w:ascii="Book Antiqua" w:hAnsi="Book Antiqua"/>
          <w:b/>
          <w:sz w:val="20"/>
          <w:szCs w:val="20"/>
        </w:rPr>
        <w:t xml:space="preserve">, </w:t>
      </w:r>
      <w:r w:rsidRPr="00ED4A58">
        <w:rPr>
          <w:rFonts w:ascii="Book Antiqua" w:hAnsi="Book Antiqua"/>
          <w:sz w:val="20"/>
          <w:szCs w:val="20"/>
        </w:rPr>
        <w:t>e tal proposito indica l’indirizzo P.E.C. ………….……………………..</w:t>
      </w:r>
    </w:p>
    <w:p w:rsidR="00ED4A58" w:rsidRPr="00ED4A58" w:rsidRDefault="00ED4A58" w:rsidP="00ED4A58">
      <w:pPr>
        <w:tabs>
          <w:tab w:val="left" w:pos="180"/>
        </w:tabs>
        <w:autoSpaceDE w:val="0"/>
        <w:autoSpaceDN w:val="0"/>
        <w:spacing w:line="360" w:lineRule="auto"/>
        <w:jc w:val="both"/>
        <w:rPr>
          <w:rFonts w:ascii="Book Antiqua" w:hAnsi="Book Antiqua" w:cs="Verdana"/>
          <w:sz w:val="20"/>
          <w:szCs w:val="20"/>
        </w:rPr>
      </w:pPr>
      <w:r w:rsidRPr="00ED4A58">
        <w:rPr>
          <w:rFonts w:ascii="Book Antiqua" w:hAnsi="Book Antiqua"/>
          <w:b/>
          <w:bCs/>
          <w:sz w:val="20"/>
          <w:szCs w:val="20"/>
        </w:rPr>
        <w:t xml:space="preserve">5. </w:t>
      </w:r>
      <w:r w:rsidRPr="00ED4A58">
        <w:rPr>
          <w:rFonts w:ascii="Book Antiqua" w:hAnsi="Book Antiqua"/>
          <w:b/>
          <w:bCs/>
          <w:sz w:val="20"/>
          <w:szCs w:val="20"/>
          <w:u w:val="single"/>
        </w:rPr>
        <w:t>ricevuta di versamento</w:t>
      </w:r>
      <w:r w:rsidRPr="00ED4A58">
        <w:rPr>
          <w:rFonts w:ascii="Book Antiqua" w:hAnsi="Book Antiqua"/>
          <w:b/>
          <w:bCs/>
          <w:sz w:val="20"/>
          <w:szCs w:val="20"/>
        </w:rPr>
        <w:t xml:space="preserve">, </w:t>
      </w:r>
      <w:r w:rsidRPr="00ED4A58">
        <w:rPr>
          <w:rFonts w:ascii="Book Antiqua" w:hAnsi="Book Antiqua"/>
          <w:sz w:val="20"/>
          <w:szCs w:val="20"/>
        </w:rPr>
        <w:t>in originale</w:t>
      </w:r>
      <w:r w:rsidRPr="00ED4A58">
        <w:rPr>
          <w:rFonts w:ascii="Book Antiqua" w:hAnsi="Book Antiqua"/>
          <w:b/>
          <w:bCs/>
          <w:sz w:val="20"/>
          <w:szCs w:val="20"/>
        </w:rPr>
        <w:t xml:space="preserve">, </w:t>
      </w:r>
      <w:r w:rsidRPr="00ED4A58">
        <w:rPr>
          <w:rFonts w:ascii="Book Antiqua" w:hAnsi="Book Antiqua"/>
          <w:sz w:val="20"/>
          <w:szCs w:val="20"/>
        </w:rPr>
        <w:t xml:space="preserve">relativa al contributo, pari ad </w:t>
      </w:r>
      <w:r w:rsidR="003A6FF1" w:rsidRPr="00E909B9">
        <w:rPr>
          <w:rFonts w:ascii="Book Antiqua" w:hAnsi="Book Antiqua"/>
          <w:b/>
          <w:sz w:val="20"/>
          <w:szCs w:val="20"/>
        </w:rPr>
        <w:t xml:space="preserve">euro </w:t>
      </w:r>
      <w:r w:rsidR="003A6FF1">
        <w:rPr>
          <w:rFonts w:ascii="Book Antiqua" w:hAnsi="Book Antiqua"/>
          <w:b/>
          <w:sz w:val="20"/>
          <w:szCs w:val="20"/>
        </w:rPr>
        <w:t>80</w:t>
      </w:r>
      <w:r w:rsidR="003A6FF1" w:rsidRPr="00E909B9">
        <w:rPr>
          <w:rFonts w:ascii="Book Antiqua" w:hAnsi="Book Antiqua"/>
          <w:b/>
          <w:sz w:val="20"/>
          <w:szCs w:val="20"/>
        </w:rPr>
        <w:t xml:space="preserve">,00 </w:t>
      </w:r>
      <w:r w:rsidR="003A6FF1" w:rsidRPr="00E909B9">
        <w:rPr>
          <w:rFonts w:ascii="Book Antiqua" w:hAnsi="Book Antiqua"/>
          <w:sz w:val="20"/>
          <w:szCs w:val="20"/>
        </w:rPr>
        <w:t>(</w:t>
      </w:r>
      <w:r w:rsidR="003A6FF1">
        <w:rPr>
          <w:rFonts w:ascii="Book Antiqua" w:hAnsi="Book Antiqua"/>
          <w:sz w:val="20"/>
          <w:szCs w:val="20"/>
        </w:rPr>
        <w:t>ottanta</w:t>
      </w:r>
      <w:r w:rsidR="003A6FF1" w:rsidRPr="00E909B9">
        <w:rPr>
          <w:rFonts w:ascii="Book Antiqua" w:hAnsi="Book Antiqua"/>
          <w:sz w:val="20"/>
          <w:szCs w:val="20"/>
        </w:rPr>
        <w:t xml:space="preserve">/00), </w:t>
      </w:r>
      <w:r w:rsidRPr="00ED4A58">
        <w:rPr>
          <w:rFonts w:ascii="Book Antiqua" w:hAnsi="Book Antiqua"/>
          <w:sz w:val="20"/>
          <w:szCs w:val="20"/>
        </w:rPr>
        <w:t xml:space="preserve">effettuato in favore dell’Autorità per la Vigilanza sui Contratti Pubblici di Lavori Servizi e Forniture, </w:t>
      </w:r>
      <w:r w:rsidRPr="00ED4A58">
        <w:rPr>
          <w:rFonts w:ascii="Book Antiqua" w:hAnsi="Book Antiqua" w:cs="Verdana"/>
          <w:sz w:val="20"/>
          <w:szCs w:val="20"/>
        </w:rPr>
        <w:t xml:space="preserve">secondo le modalità, nella misura </w:t>
      </w:r>
      <w:r w:rsidRPr="00ED4A58">
        <w:rPr>
          <w:rFonts w:ascii="Book Antiqua" w:hAnsi="Book Antiqua" w:cs="Verdana"/>
          <w:sz w:val="20"/>
          <w:szCs w:val="20"/>
        </w:rPr>
        <w:lastRenderedPageBreak/>
        <w:t xml:space="preserve">indicata ed in conformità alle istruzioni riportate sul sito </w:t>
      </w:r>
      <w:hyperlink r:id="rId16" w:history="1">
        <w:hyperlink r:id="rId17" w:history="1">
          <w:r w:rsidRPr="00ED4A58">
            <w:rPr>
              <w:rFonts w:ascii="Book Antiqua" w:hAnsi="Book Antiqua" w:cs="Verdana"/>
              <w:sz w:val="20"/>
              <w:szCs w:val="20"/>
              <w:u w:val="single"/>
            </w:rPr>
            <w:t>www.avcp.it</w:t>
          </w:r>
        </w:hyperlink>
      </w:hyperlink>
      <w:r w:rsidRPr="00ED4A58">
        <w:rPr>
          <w:rFonts w:ascii="Book Antiqua" w:hAnsi="Book Antiqua" w:cs="Verdana"/>
          <w:sz w:val="20"/>
          <w:szCs w:val="20"/>
        </w:rPr>
        <w:t>. Il pagamento della contribuzione potrà essere eseguito  con le seguenti modalità:</w:t>
      </w:r>
    </w:p>
    <w:p w:rsidR="00ED4A58" w:rsidRPr="00ED4A58" w:rsidRDefault="00ED4A58" w:rsidP="00ED4A58">
      <w:pPr>
        <w:numPr>
          <w:ilvl w:val="0"/>
          <w:numId w:val="20"/>
        </w:numPr>
        <w:tabs>
          <w:tab w:val="num" w:pos="540"/>
        </w:tabs>
        <w:spacing w:line="360" w:lineRule="auto"/>
        <w:ind w:left="540"/>
        <w:jc w:val="both"/>
        <w:rPr>
          <w:rFonts w:ascii="Book Antiqua" w:hAnsi="Book Antiqua" w:cs="Verdana"/>
          <w:sz w:val="20"/>
          <w:szCs w:val="20"/>
        </w:rPr>
      </w:pPr>
      <w:r w:rsidRPr="00ED4A58">
        <w:rPr>
          <w:rFonts w:ascii="Book Antiqua" w:hAnsi="Book Antiqua" w:cs="Verdana"/>
          <w:iCs/>
          <w:sz w:val="20"/>
          <w:szCs w:val="20"/>
        </w:rPr>
        <w:t xml:space="preserve">online, </w:t>
      </w:r>
      <w:r w:rsidRPr="00ED4A58">
        <w:rPr>
          <w:rFonts w:ascii="Book Antiqua" w:hAnsi="Book Antiqua" w:cs="Verdana"/>
          <w:sz w:val="20"/>
          <w:szCs w:val="20"/>
        </w:rPr>
        <w:t xml:space="preserve">mediante carta di credito dei circuiti Visa, MasterCard, </w:t>
      </w:r>
      <w:proofErr w:type="spellStart"/>
      <w:r w:rsidRPr="00ED4A58">
        <w:rPr>
          <w:rFonts w:ascii="Book Antiqua" w:hAnsi="Book Antiqua" w:cs="Verdana"/>
          <w:sz w:val="20"/>
          <w:szCs w:val="20"/>
        </w:rPr>
        <w:t>Diners</w:t>
      </w:r>
      <w:proofErr w:type="spellEnd"/>
      <w:r w:rsidRPr="00ED4A58">
        <w:rPr>
          <w:rFonts w:ascii="Book Antiqua" w:hAnsi="Book Antiqua" w:cs="Verdana"/>
          <w:sz w:val="20"/>
          <w:szCs w:val="20"/>
        </w:rPr>
        <w:t>, American Express. Per eseguire il pagamento sarà necessario collegarsi al “Servizio riscossione” e seguire le istruzioni a video oppure l’emanando manuale del servizio.  A riprova dell'avvenuto pagamento, l’utente otterrà la ricevuta di pagamento, da stampare e allegare all’offerta, all’indirizzo di posta elettronica indicato in sede di iscrizione;</w:t>
      </w:r>
    </w:p>
    <w:p w:rsidR="00ED4A58" w:rsidRPr="00ED4A58" w:rsidRDefault="00ED4A58" w:rsidP="00ED4A58">
      <w:pPr>
        <w:numPr>
          <w:ilvl w:val="0"/>
          <w:numId w:val="20"/>
        </w:numPr>
        <w:tabs>
          <w:tab w:val="num" w:pos="540"/>
        </w:tabs>
        <w:spacing w:line="360" w:lineRule="auto"/>
        <w:ind w:left="540"/>
        <w:jc w:val="both"/>
        <w:rPr>
          <w:rFonts w:ascii="Book Antiqua" w:hAnsi="Book Antiqua" w:cs="Verdana"/>
          <w:sz w:val="20"/>
          <w:szCs w:val="20"/>
        </w:rPr>
      </w:pPr>
      <w:r w:rsidRPr="00ED4A58">
        <w:rPr>
          <w:rFonts w:ascii="Book Antiqua" w:hAnsi="Book Antiqua" w:cs="Verdana"/>
          <w:iCs/>
          <w:sz w:val="20"/>
          <w:szCs w:val="20"/>
        </w:rPr>
        <w:t>in contanti</w:t>
      </w:r>
      <w:r w:rsidRPr="00ED4A58">
        <w:rPr>
          <w:rFonts w:ascii="Book Antiqua" w:hAnsi="Book Antiqua" w:cs="Verdana"/>
          <w:sz w:val="20"/>
          <w:szCs w:val="20"/>
        </w:rPr>
        <w:t xml:space="preserve">, sulla base del modello di pagamento rilasciato dal “Servizio di </w:t>
      </w:r>
      <w:proofErr w:type="spellStart"/>
      <w:r w:rsidRPr="00ED4A58">
        <w:rPr>
          <w:rFonts w:ascii="Book Antiqua" w:hAnsi="Book Antiqua" w:cs="Verdana"/>
          <w:sz w:val="20"/>
          <w:szCs w:val="20"/>
        </w:rPr>
        <w:t>riscossione”dell’Autorità</w:t>
      </w:r>
      <w:proofErr w:type="spellEnd"/>
      <w:r w:rsidRPr="00ED4A58">
        <w:rPr>
          <w:rFonts w:ascii="Book Antiqua" w:hAnsi="Book Antiqua" w:cs="Verdana"/>
          <w:sz w:val="20"/>
          <w:szCs w:val="20"/>
        </w:rPr>
        <w:t>, presso tutti i punti vendita della rete dei tabaccai lottisti abilitati al pagamento di bollette e bollettini. Lo scontrino rilasciato dal punto vendita dovrà essere allegato in originale all’offerta;</w:t>
      </w:r>
    </w:p>
    <w:p w:rsidR="00ED4A58" w:rsidRPr="00ED4A58" w:rsidRDefault="00ED4A58" w:rsidP="00ED4A58">
      <w:pPr>
        <w:shd w:val="clear" w:color="auto" w:fill="FFFFFF" w:themeFill="background1"/>
        <w:spacing w:line="360" w:lineRule="auto"/>
        <w:ind w:left="360" w:hanging="180"/>
        <w:jc w:val="both"/>
        <w:rPr>
          <w:rFonts w:ascii="Book Antiqua" w:hAnsi="Book Antiqua"/>
          <w:color w:val="000000"/>
          <w:sz w:val="20"/>
          <w:szCs w:val="20"/>
        </w:rPr>
      </w:pPr>
      <w:r w:rsidRPr="00ED4A58">
        <w:rPr>
          <w:rFonts w:ascii="Book Antiqua" w:hAnsi="Book Antiqua"/>
          <w:color w:val="000000"/>
          <w:sz w:val="20"/>
          <w:szCs w:val="20"/>
        </w:rPr>
        <w:t>c) per i soli </w:t>
      </w:r>
      <w:r w:rsidRPr="00ED4A58">
        <w:rPr>
          <w:rFonts w:ascii="Book Antiqua" w:hAnsi="Book Antiqua"/>
          <w:b/>
          <w:bCs/>
          <w:color w:val="000000"/>
          <w:sz w:val="20"/>
          <w:szCs w:val="20"/>
        </w:rPr>
        <w:t>operatori economici esteri</w:t>
      </w:r>
      <w:r w:rsidRPr="00ED4A58">
        <w:rPr>
          <w:rFonts w:ascii="Book Antiqua" w:hAnsi="Book Antiqua"/>
          <w:color w:val="000000"/>
          <w:sz w:val="20"/>
          <w:szCs w:val="20"/>
        </w:rPr>
        <w:t>, è possibile effettuare il pagamento anche tramite bonifico bancario internazionale, sul conto corrente bancario n. 4806788, aperto presso il Monte dei Paschi di Siena (IBAN: IT 77 O 01030 03200 0000 04806788), (BIC: PASCITMMROM) intestato all'Autorità per la vigilanza sui contratti pubblici di lavori, servizi e forniture. La </w:t>
      </w:r>
      <w:r w:rsidRPr="00ED4A58">
        <w:rPr>
          <w:rFonts w:ascii="Book Antiqua" w:hAnsi="Book Antiqua"/>
          <w:bCs/>
          <w:color w:val="000000"/>
          <w:sz w:val="20"/>
          <w:szCs w:val="20"/>
        </w:rPr>
        <w:t xml:space="preserve">causale del </w:t>
      </w:r>
      <w:proofErr w:type="spellStart"/>
      <w:r w:rsidRPr="00ED4A58">
        <w:rPr>
          <w:rFonts w:ascii="Book Antiqua" w:hAnsi="Book Antiqua"/>
          <w:bCs/>
          <w:color w:val="000000"/>
          <w:sz w:val="20"/>
          <w:szCs w:val="20"/>
        </w:rPr>
        <w:t>versamento</w:t>
      </w:r>
      <w:r w:rsidRPr="00ED4A58">
        <w:rPr>
          <w:rFonts w:ascii="Book Antiqua" w:hAnsi="Book Antiqua"/>
          <w:color w:val="000000"/>
          <w:sz w:val="20"/>
          <w:szCs w:val="20"/>
        </w:rPr>
        <w:t>deve</w:t>
      </w:r>
      <w:proofErr w:type="spellEnd"/>
      <w:r w:rsidRPr="00ED4A58">
        <w:rPr>
          <w:rFonts w:ascii="Book Antiqua" w:hAnsi="Book Antiqua"/>
          <w:color w:val="000000"/>
          <w:sz w:val="20"/>
          <w:szCs w:val="20"/>
        </w:rPr>
        <w:t xml:space="preserve"> riportare esclusivamente il codice identificativo ai fini fiscali utilizzato nel Paese di residenza o di sede del partecipante e il codice CIG che identifica la procedura alla quale si intende partecipare. </w:t>
      </w:r>
    </w:p>
    <w:p w:rsidR="00ED4A58" w:rsidRPr="00ED4A58" w:rsidRDefault="00ED4A58" w:rsidP="00ED4A58">
      <w:pPr>
        <w:autoSpaceDE w:val="0"/>
        <w:autoSpaceDN w:val="0"/>
        <w:adjustRightInd w:val="0"/>
        <w:spacing w:line="360" w:lineRule="auto"/>
        <w:ind w:right="70"/>
        <w:jc w:val="both"/>
        <w:rPr>
          <w:rFonts w:ascii="Book Antiqua" w:hAnsi="Book Antiqua"/>
          <w:b/>
          <w:bCs/>
          <w:color w:val="000000"/>
          <w:sz w:val="20"/>
          <w:szCs w:val="20"/>
        </w:rPr>
      </w:pPr>
      <w:r w:rsidRPr="00ED4A58">
        <w:rPr>
          <w:rFonts w:ascii="Book Antiqua" w:hAnsi="Book Antiqua"/>
          <w:color w:val="000000"/>
          <w:sz w:val="20"/>
          <w:szCs w:val="20"/>
        </w:rPr>
        <w:t xml:space="preserve">Nella causale del versamento dovrà essere indicato il numero del CIG. </w:t>
      </w:r>
    </w:p>
    <w:p w:rsidR="00ED4A58" w:rsidRPr="00ED4A58" w:rsidRDefault="00ED4A58" w:rsidP="00ED4A58">
      <w:pPr>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b/>
          <w:sz w:val="20"/>
          <w:szCs w:val="20"/>
        </w:rPr>
        <w:t xml:space="preserve">6. </w:t>
      </w:r>
      <w:r w:rsidRPr="00ED4A58">
        <w:rPr>
          <w:rFonts w:ascii="Book Antiqua" w:hAnsi="Book Antiqua"/>
          <w:b/>
          <w:sz w:val="20"/>
          <w:szCs w:val="20"/>
          <w:u w:val="single"/>
        </w:rPr>
        <w:t>garanzia a corredo dell’offerta</w:t>
      </w:r>
      <w:r w:rsidRPr="00ED4A58">
        <w:rPr>
          <w:rFonts w:ascii="Book Antiqua" w:hAnsi="Book Antiqua"/>
          <w:sz w:val="20"/>
          <w:szCs w:val="20"/>
          <w:u w:val="single"/>
        </w:rPr>
        <w:t xml:space="preserve">, </w:t>
      </w:r>
      <w:r w:rsidRPr="00ED4A58">
        <w:rPr>
          <w:rFonts w:ascii="Book Antiqua" w:hAnsi="Book Antiqua"/>
          <w:b/>
          <w:sz w:val="20"/>
          <w:szCs w:val="20"/>
          <w:u w:val="single"/>
        </w:rPr>
        <w:t>(cauzione provvisoria)</w:t>
      </w:r>
      <w:r w:rsidRPr="00ED4A58">
        <w:rPr>
          <w:rFonts w:ascii="Book Antiqua" w:hAnsi="Book Antiqua"/>
          <w:sz w:val="20"/>
          <w:szCs w:val="20"/>
        </w:rPr>
        <w:t xml:space="preserve">, </w:t>
      </w:r>
      <w:r w:rsidRPr="00ED4A58">
        <w:rPr>
          <w:rFonts w:ascii="Book Antiqua" w:hAnsi="Book Antiqua"/>
          <w:bCs/>
          <w:sz w:val="20"/>
          <w:szCs w:val="20"/>
        </w:rPr>
        <w:t xml:space="preserve">di </w:t>
      </w:r>
      <w:r w:rsidR="00082AEF" w:rsidRPr="00E909B9">
        <w:rPr>
          <w:rFonts w:ascii="Book Antiqua" w:hAnsi="Book Antiqua"/>
          <w:b/>
          <w:bCs/>
          <w:sz w:val="20"/>
          <w:szCs w:val="20"/>
        </w:rPr>
        <w:t xml:space="preserve">Euro </w:t>
      </w:r>
      <w:r w:rsidR="00082AEF" w:rsidRPr="00F41684">
        <w:rPr>
          <w:rFonts w:ascii="Book Antiqua" w:hAnsi="Book Antiqua"/>
          <w:b/>
          <w:bCs/>
          <w:sz w:val="20"/>
          <w:szCs w:val="20"/>
        </w:rPr>
        <w:t>17</w:t>
      </w:r>
      <w:r w:rsidR="00082AEF">
        <w:rPr>
          <w:rFonts w:ascii="Book Antiqua" w:hAnsi="Book Antiqua"/>
          <w:b/>
          <w:bCs/>
          <w:sz w:val="20"/>
          <w:szCs w:val="20"/>
        </w:rPr>
        <w:t>.</w:t>
      </w:r>
      <w:r w:rsidR="00082AEF" w:rsidRPr="00F41684">
        <w:rPr>
          <w:rFonts w:ascii="Book Antiqua" w:hAnsi="Book Antiqua"/>
          <w:b/>
          <w:bCs/>
          <w:sz w:val="20"/>
          <w:szCs w:val="20"/>
        </w:rPr>
        <w:t xml:space="preserve">215,37 </w:t>
      </w:r>
      <w:r w:rsidR="00082AEF" w:rsidRPr="00E909B9">
        <w:rPr>
          <w:rFonts w:ascii="Book Antiqua" w:hAnsi="Book Antiqua"/>
          <w:bCs/>
          <w:sz w:val="20"/>
          <w:szCs w:val="20"/>
        </w:rPr>
        <w:t>(</w:t>
      </w:r>
      <w:proofErr w:type="spellStart"/>
      <w:r w:rsidR="00082AEF">
        <w:rPr>
          <w:rFonts w:ascii="Book Antiqua" w:hAnsi="Book Antiqua"/>
          <w:bCs/>
          <w:sz w:val="20"/>
          <w:szCs w:val="20"/>
        </w:rPr>
        <w:t>diciasettemiladuecentoquindici</w:t>
      </w:r>
      <w:proofErr w:type="spellEnd"/>
      <w:r w:rsidR="00082AEF" w:rsidRPr="00E909B9">
        <w:rPr>
          <w:rFonts w:ascii="Book Antiqua" w:hAnsi="Book Antiqua"/>
          <w:bCs/>
          <w:sz w:val="20"/>
          <w:szCs w:val="20"/>
        </w:rPr>
        <w:t>/</w:t>
      </w:r>
      <w:r w:rsidR="00082AEF">
        <w:rPr>
          <w:rFonts w:ascii="Book Antiqua" w:hAnsi="Book Antiqua"/>
          <w:bCs/>
          <w:sz w:val="20"/>
          <w:szCs w:val="20"/>
        </w:rPr>
        <w:t>37</w:t>
      </w:r>
      <w:r w:rsidR="00082AEF" w:rsidRPr="00E909B9">
        <w:rPr>
          <w:rFonts w:ascii="Book Antiqua" w:hAnsi="Book Antiqua"/>
          <w:bCs/>
          <w:sz w:val="20"/>
          <w:szCs w:val="20"/>
        </w:rPr>
        <w:t>)</w:t>
      </w:r>
      <w:r w:rsidR="00082AEF" w:rsidRPr="00E909B9">
        <w:rPr>
          <w:rFonts w:ascii="Book Antiqua" w:hAnsi="Book Antiqua"/>
          <w:sz w:val="20"/>
          <w:szCs w:val="20"/>
        </w:rPr>
        <w:t>,</w:t>
      </w:r>
      <w:r w:rsidR="00082AEF">
        <w:rPr>
          <w:rFonts w:ascii="Book Antiqua" w:hAnsi="Book Antiqua"/>
          <w:sz w:val="20"/>
          <w:szCs w:val="20"/>
        </w:rPr>
        <w:t xml:space="preserve"> </w:t>
      </w:r>
      <w:r w:rsidRPr="00ED4A58">
        <w:rPr>
          <w:rFonts w:ascii="Book Antiqua" w:hAnsi="Book Antiqua"/>
          <w:color w:val="000000"/>
          <w:sz w:val="20"/>
          <w:szCs w:val="20"/>
        </w:rPr>
        <w:t xml:space="preserve">pari al 2% dell’importo dell’appalto, in ottemperanza all’art. 93, comma 1,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n. 50/2016, costituita sotto forma di cauzione o di fideiussione, a scelta del contraente</w:t>
      </w:r>
      <w:r w:rsidRPr="00ED4A58">
        <w:rPr>
          <w:rFonts w:ascii="Book Antiqua" w:hAnsi="Book Antiqua"/>
          <w:color w:val="000000"/>
          <w:sz w:val="22"/>
          <w:szCs w:val="22"/>
        </w:rPr>
        <w:t xml:space="preserve">. </w:t>
      </w:r>
      <w:r w:rsidRPr="00ED4A58">
        <w:rPr>
          <w:rFonts w:ascii="Book Antiqua" w:hAnsi="Book Antiqua"/>
          <w:color w:val="000000"/>
          <w:sz w:val="20"/>
          <w:szCs w:val="20"/>
        </w:rPr>
        <w:t xml:space="preserve">Fermo restando il limite del contante di cui all’art.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La garanzia fideiussoria può essere rilasciata da imprese bancarie o assicurative che rispondono ai requisiti di solvibilità previsti dalle leggi che ne disciplinano le rispettive attività o rilasciata dagli intermediari finanziari iscritti nell’albo di cui all’art. 106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xml:space="preserve">. n. 385/1993, che svolgono in via esclusiva o prevalente attività di rilascio di garanzie e che sono sottoposti a revisione contabile da parte di una società di revisione iscritta nell’albo previsto dall’art. 161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n. 58/1998 e che abbiano i requisiti minimi di solvibilità richiesti dalla vigente normativa bancaria assicurativa.</w:t>
      </w:r>
    </w:p>
    <w:p w:rsidR="00ED4A58" w:rsidRPr="00ED4A58" w:rsidRDefault="00ED4A58" w:rsidP="00ED4A58">
      <w:pPr>
        <w:spacing w:line="360" w:lineRule="auto"/>
        <w:jc w:val="both"/>
        <w:rPr>
          <w:rFonts w:ascii="Book Antiqua" w:eastAsia="Calibri" w:hAnsi="Book Antiqua"/>
          <w:sz w:val="20"/>
          <w:szCs w:val="20"/>
          <w:lang w:eastAsia="en-US"/>
        </w:rPr>
      </w:pPr>
      <w:r w:rsidRPr="00ED4A58">
        <w:rPr>
          <w:rFonts w:ascii="Book Antiqua" w:eastAsia="Calibri" w:hAnsi="Book Antiqua"/>
          <w:sz w:val="20"/>
          <w:szCs w:val="20"/>
          <w:lang w:eastAsia="en-US"/>
        </w:rPr>
        <w:t>In ipotesi di raggruppamenti temporanei, aggregazioni di imprese di rete o consorzi ordinari o GEIE, a partecipanti con idoneità plurisoggettiva non ancora costituiti, la cauzione provvisoria deve essere tassativamente intestata a tutti gli operatori che costituiranno il raggruppamento, l’aggregazione di imprese di rete, il consorzio o il GEIE.</w:t>
      </w:r>
    </w:p>
    <w:p w:rsidR="00ED4A58" w:rsidRPr="00ED4A58" w:rsidRDefault="00ED4A58" w:rsidP="00ED4A58">
      <w:pPr>
        <w:tabs>
          <w:tab w:val="left" w:pos="600"/>
        </w:tabs>
        <w:autoSpaceDE w:val="0"/>
        <w:autoSpaceDN w:val="0"/>
        <w:adjustRightInd w:val="0"/>
        <w:spacing w:line="360" w:lineRule="auto"/>
        <w:jc w:val="both"/>
        <w:rPr>
          <w:rFonts w:ascii="Book Antiqua" w:hAnsi="Book Antiqua"/>
          <w:color w:val="000000"/>
          <w:sz w:val="20"/>
          <w:szCs w:val="20"/>
        </w:rPr>
      </w:pPr>
      <w:r w:rsidRPr="00ED4A58">
        <w:rPr>
          <w:rFonts w:ascii="Book Antiqua" w:hAnsi="Book Antiqua"/>
          <w:color w:val="000000"/>
          <w:sz w:val="20"/>
          <w:szCs w:val="20"/>
        </w:rPr>
        <w:t xml:space="preserve">La fideiussione bancaria o assicurativa o rilasciata da intermediari finanziari deve prevedere, a </w:t>
      </w:r>
      <w:r w:rsidRPr="00ED4A58">
        <w:rPr>
          <w:rFonts w:ascii="Book Antiqua" w:hAnsi="Book Antiqua"/>
          <w:b/>
          <w:bCs/>
          <w:color w:val="000000"/>
          <w:sz w:val="20"/>
          <w:szCs w:val="20"/>
        </w:rPr>
        <w:t>pena di esclusione</w:t>
      </w:r>
      <w:r w:rsidRPr="00ED4A58">
        <w:rPr>
          <w:rFonts w:ascii="Book Antiqua" w:hAnsi="Book Antiqua"/>
          <w:color w:val="000000"/>
          <w:sz w:val="20"/>
          <w:szCs w:val="20"/>
        </w:rPr>
        <w:t>:</w:t>
      </w:r>
    </w:p>
    <w:p w:rsidR="00ED4A58" w:rsidRPr="00ED4A58" w:rsidRDefault="00ED4A58" w:rsidP="00ED4A58">
      <w:pPr>
        <w:numPr>
          <w:ilvl w:val="0"/>
          <w:numId w:val="38"/>
        </w:numPr>
        <w:autoSpaceDE w:val="0"/>
        <w:autoSpaceDN w:val="0"/>
        <w:adjustRightInd w:val="0"/>
        <w:spacing w:line="360" w:lineRule="auto"/>
        <w:ind w:left="284" w:hanging="284"/>
        <w:jc w:val="both"/>
        <w:rPr>
          <w:rFonts w:ascii="Book Antiqua" w:hAnsi="Book Antiqua"/>
          <w:color w:val="000000"/>
          <w:sz w:val="20"/>
          <w:szCs w:val="20"/>
        </w:rPr>
      </w:pPr>
      <w:r w:rsidRPr="00ED4A58">
        <w:rPr>
          <w:rFonts w:ascii="Book Antiqua" w:hAnsi="Book Antiqua"/>
          <w:color w:val="000000"/>
          <w:sz w:val="20"/>
          <w:szCs w:val="20"/>
        </w:rPr>
        <w:t xml:space="preserve">l’impegno del </w:t>
      </w:r>
      <w:proofErr w:type="spellStart"/>
      <w:r w:rsidRPr="00ED4A58">
        <w:rPr>
          <w:rFonts w:ascii="Book Antiqua" w:hAnsi="Book Antiqua"/>
          <w:color w:val="000000"/>
          <w:sz w:val="20"/>
          <w:szCs w:val="20"/>
        </w:rPr>
        <w:t>fidejussore</w:t>
      </w:r>
      <w:proofErr w:type="spellEnd"/>
      <w:r w:rsidRPr="00ED4A58">
        <w:rPr>
          <w:rFonts w:ascii="Book Antiqua" w:hAnsi="Book Antiqua"/>
          <w:color w:val="000000"/>
          <w:sz w:val="20"/>
          <w:szCs w:val="20"/>
        </w:rPr>
        <w:t xml:space="preserve"> a rilasciare la garanzia definitiva di cui all’art. 103 del D.lgs. n. 50/2016, qualora l’offerente risultasse aggiudicatario;</w:t>
      </w:r>
    </w:p>
    <w:p w:rsidR="00ED4A58" w:rsidRPr="00ED4A58" w:rsidRDefault="00ED4A58" w:rsidP="00ED4A58">
      <w:pPr>
        <w:numPr>
          <w:ilvl w:val="0"/>
          <w:numId w:val="38"/>
        </w:numPr>
        <w:autoSpaceDE w:val="0"/>
        <w:autoSpaceDN w:val="0"/>
        <w:adjustRightInd w:val="0"/>
        <w:spacing w:line="360" w:lineRule="auto"/>
        <w:ind w:left="284" w:hanging="284"/>
        <w:jc w:val="both"/>
        <w:rPr>
          <w:rFonts w:ascii="Book Antiqua" w:hAnsi="Book Antiqua"/>
          <w:color w:val="000000"/>
          <w:sz w:val="20"/>
          <w:szCs w:val="20"/>
        </w:rPr>
      </w:pPr>
      <w:r w:rsidRPr="00ED4A58">
        <w:rPr>
          <w:rFonts w:ascii="Book Antiqua" w:hAnsi="Book Antiqua"/>
          <w:color w:val="000000"/>
          <w:sz w:val="20"/>
          <w:szCs w:val="20"/>
        </w:rPr>
        <w:t xml:space="preserve">prevedere espressamente la rinuncia al beneficio della preventiva escussione del debitore principale </w:t>
      </w:r>
      <w:r w:rsidRPr="00ED4A58">
        <w:rPr>
          <w:rFonts w:ascii="Book Antiqua" w:eastAsia="Calibri" w:hAnsi="Book Antiqua"/>
          <w:sz w:val="20"/>
          <w:szCs w:val="20"/>
          <w:lang w:eastAsia="en-US"/>
        </w:rPr>
        <w:t>di cui all’art. 1944 del codice civile</w:t>
      </w:r>
      <w:r w:rsidRPr="00ED4A58">
        <w:rPr>
          <w:rFonts w:ascii="Book Antiqua" w:hAnsi="Book Antiqua"/>
          <w:color w:val="000000"/>
          <w:sz w:val="20"/>
          <w:szCs w:val="20"/>
        </w:rPr>
        <w:t xml:space="preserve"> e la sua operatività entro 15 giorni a semplice richiesta scritta della stazione appaltante;</w:t>
      </w:r>
    </w:p>
    <w:p w:rsidR="00ED4A58" w:rsidRPr="00ED4A58" w:rsidRDefault="00ED4A58" w:rsidP="00ED4A58">
      <w:pPr>
        <w:numPr>
          <w:ilvl w:val="0"/>
          <w:numId w:val="38"/>
        </w:numPr>
        <w:autoSpaceDE w:val="0"/>
        <w:autoSpaceDN w:val="0"/>
        <w:adjustRightInd w:val="0"/>
        <w:spacing w:line="360" w:lineRule="auto"/>
        <w:ind w:left="284" w:hanging="284"/>
        <w:jc w:val="both"/>
        <w:rPr>
          <w:rFonts w:ascii="Book Antiqua" w:hAnsi="Book Antiqua"/>
          <w:color w:val="000000"/>
          <w:sz w:val="20"/>
          <w:szCs w:val="20"/>
        </w:rPr>
      </w:pPr>
      <w:r w:rsidRPr="00ED4A58">
        <w:rPr>
          <w:rFonts w:ascii="Book Antiqua" w:hAnsi="Book Antiqua"/>
          <w:color w:val="000000"/>
          <w:sz w:val="20"/>
          <w:szCs w:val="20"/>
        </w:rPr>
        <w:t xml:space="preserve">avere validità per almeno </w:t>
      </w:r>
      <w:r w:rsidRPr="00ED4A58">
        <w:rPr>
          <w:rFonts w:ascii="Book Antiqua" w:hAnsi="Book Antiqua"/>
          <w:bCs/>
          <w:color w:val="000000"/>
          <w:sz w:val="20"/>
          <w:szCs w:val="20"/>
        </w:rPr>
        <w:t>180 (centottanta</w:t>
      </w:r>
      <w:r w:rsidRPr="00ED4A58">
        <w:rPr>
          <w:rFonts w:ascii="Book Antiqua" w:hAnsi="Book Antiqua"/>
          <w:color w:val="000000"/>
          <w:sz w:val="20"/>
          <w:szCs w:val="20"/>
        </w:rPr>
        <w:t>) giorni dalla data di presentazione dell’offerta;</w:t>
      </w:r>
    </w:p>
    <w:p w:rsidR="00ED4A58" w:rsidRPr="00ED4A58" w:rsidRDefault="00ED4A58" w:rsidP="00ED4A58">
      <w:pPr>
        <w:numPr>
          <w:ilvl w:val="0"/>
          <w:numId w:val="38"/>
        </w:numPr>
        <w:autoSpaceDE w:val="0"/>
        <w:autoSpaceDN w:val="0"/>
        <w:adjustRightInd w:val="0"/>
        <w:spacing w:line="360" w:lineRule="auto"/>
        <w:ind w:left="284" w:hanging="284"/>
        <w:jc w:val="both"/>
        <w:rPr>
          <w:rFonts w:ascii="Book Antiqua" w:hAnsi="Book Antiqua"/>
          <w:color w:val="000000"/>
          <w:sz w:val="20"/>
          <w:szCs w:val="20"/>
        </w:rPr>
      </w:pPr>
      <w:r w:rsidRPr="00ED4A58">
        <w:rPr>
          <w:rFonts w:ascii="Book Antiqua" w:hAnsi="Book Antiqua"/>
          <w:color w:val="000000"/>
          <w:sz w:val="20"/>
          <w:szCs w:val="20"/>
        </w:rPr>
        <w:lastRenderedPageBreak/>
        <w:t xml:space="preserve">la rinuncia all’eccezione di cui all’art. 1957, comma 2 del Codice Civile. </w:t>
      </w:r>
    </w:p>
    <w:p w:rsidR="00ED4A58" w:rsidRPr="00ED4A58" w:rsidRDefault="00ED4A58" w:rsidP="00ED4A58">
      <w:pPr>
        <w:autoSpaceDE w:val="0"/>
        <w:autoSpaceDN w:val="0"/>
        <w:adjustRightInd w:val="0"/>
        <w:spacing w:line="360" w:lineRule="auto"/>
        <w:jc w:val="both"/>
        <w:rPr>
          <w:rFonts w:ascii="Book Antiqua" w:hAnsi="Book Antiqua" w:cs="Arial"/>
          <w:color w:val="171717"/>
          <w:sz w:val="20"/>
          <w:szCs w:val="20"/>
          <w:shd w:val="clear" w:color="auto" w:fill="FFFCDD"/>
        </w:rPr>
      </w:pPr>
      <w:r w:rsidRPr="00ED4A58">
        <w:rPr>
          <w:rFonts w:ascii="Book Antiqua" w:hAnsi="Book Antiqua" w:cs="Tahoma"/>
          <w:color w:val="000000"/>
          <w:sz w:val="20"/>
          <w:szCs w:val="20"/>
        </w:rPr>
        <w:t xml:space="preserve">L'importo della garanzia, e del suo eventuale rinnovo,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serie UNI CEI ISO9000. Nei contratti relativi a lavori, servizi o forniture, l'importo della garanzia e del suo eventuale rinnovo è ridotto del 30 per cento, anche cumulabile con la riduzione di cui al primo periodo, per gli operatori economici in possesso di registrazione al sistema comunitario di </w:t>
      </w:r>
      <w:proofErr w:type="spellStart"/>
      <w:r w:rsidRPr="00ED4A58">
        <w:rPr>
          <w:rFonts w:ascii="Book Antiqua" w:hAnsi="Book Antiqua" w:cs="Tahoma"/>
          <w:color w:val="000000"/>
          <w:sz w:val="20"/>
          <w:szCs w:val="20"/>
        </w:rPr>
        <w:t>ecogestione</w:t>
      </w:r>
      <w:proofErr w:type="spellEnd"/>
      <w:r w:rsidRPr="00ED4A58">
        <w:rPr>
          <w:rFonts w:ascii="Book Antiqua" w:hAnsi="Book Antiqua" w:cs="Tahoma"/>
          <w:color w:val="000000"/>
          <w:sz w:val="20"/>
          <w:szCs w:val="20"/>
        </w:rPr>
        <w:t xml:space="preserve"> e audit (EMAS), ai sensi del regolamento (CE) n. 1221/2009 del Parlamento europeo e del Consiglio, del 25 novembre 2009, o del 20 per cento per gli operatori </w:t>
      </w:r>
      <w:proofErr w:type="spellStart"/>
      <w:r w:rsidRPr="00ED4A58">
        <w:rPr>
          <w:rFonts w:ascii="Book Antiqua" w:hAnsi="Book Antiqua" w:cs="Tahoma"/>
          <w:color w:val="000000"/>
          <w:sz w:val="20"/>
          <w:szCs w:val="20"/>
        </w:rPr>
        <w:t>inpossesso</w:t>
      </w:r>
      <w:proofErr w:type="spellEnd"/>
      <w:r w:rsidRPr="00ED4A58">
        <w:rPr>
          <w:rFonts w:ascii="Book Antiqua" w:hAnsi="Book Antiqua" w:cs="Tahoma"/>
          <w:color w:val="000000"/>
          <w:sz w:val="20"/>
          <w:szCs w:val="20"/>
        </w:rPr>
        <w:t xml:space="preserve"> di certificazione ambientale ai sensi della norma UNI ENISO14001. Nei contratti relativi a servizi o forniture, l'importo della garanzia e del suo eventuale rinnovo è ridotto del 20 percento, anche cumulabile con la riduzione di cui ai periodi primo e secondo, per gli operatori economici in possesso, in relazione ai beni o servizi che costituiscano almeno il 50 per cento del valore dei beni e servizi oggetto del contratto stesso, del marchio di qualità ecologica dell'Unione europea (</w:t>
      </w:r>
      <w:proofErr w:type="spellStart"/>
      <w:r w:rsidRPr="00ED4A58">
        <w:rPr>
          <w:rFonts w:ascii="Book Antiqua" w:hAnsi="Book Antiqua" w:cs="Tahoma"/>
          <w:color w:val="000000"/>
          <w:sz w:val="20"/>
          <w:szCs w:val="20"/>
        </w:rPr>
        <w:t>Ecolabel</w:t>
      </w:r>
      <w:proofErr w:type="spellEnd"/>
      <w:r w:rsidRPr="00ED4A58">
        <w:rPr>
          <w:rFonts w:ascii="Book Antiqua" w:hAnsi="Book Antiqua" w:cs="Tahoma"/>
          <w:color w:val="000000"/>
          <w:sz w:val="20"/>
          <w:szCs w:val="20"/>
        </w:rPr>
        <w:t xml:space="preserve"> UE) ai sensi del regolamento (CE) n. 66/2010 del Parlamento europeo e del Consiglio, del 25 novembre 2009. Nei contratti relativi a lavori, servizi o forniture, l'importo </w:t>
      </w:r>
      <w:proofErr w:type="spellStart"/>
      <w:r w:rsidRPr="00ED4A58">
        <w:rPr>
          <w:rFonts w:ascii="Book Antiqua" w:hAnsi="Book Antiqua" w:cs="Tahoma"/>
          <w:color w:val="000000"/>
          <w:sz w:val="20"/>
          <w:szCs w:val="20"/>
        </w:rPr>
        <w:t>dellagaranzia</w:t>
      </w:r>
      <w:proofErr w:type="spellEnd"/>
      <w:r w:rsidRPr="00ED4A58">
        <w:rPr>
          <w:rFonts w:ascii="Book Antiqua" w:hAnsi="Book Antiqua" w:cs="Tahoma"/>
          <w:color w:val="000000"/>
          <w:sz w:val="20"/>
          <w:szCs w:val="20"/>
        </w:rPr>
        <w:t xml:space="preserve"> e del suo eventuale rinnovo è ridotto del 15 per cento per gli operatori economici che sviluppano un inventario di gas ad effetto serra ai sensi della norma UNI EN ISO 14064-1 o un'impronta climatica (carbon </w:t>
      </w:r>
      <w:proofErr w:type="spellStart"/>
      <w:r w:rsidRPr="00ED4A58">
        <w:rPr>
          <w:rFonts w:ascii="Book Antiqua" w:hAnsi="Book Antiqua" w:cs="Tahoma"/>
          <w:color w:val="000000"/>
          <w:sz w:val="20"/>
          <w:szCs w:val="20"/>
        </w:rPr>
        <w:t>footprint</w:t>
      </w:r>
      <w:proofErr w:type="spellEnd"/>
      <w:r w:rsidRPr="00ED4A58">
        <w:rPr>
          <w:rFonts w:ascii="Book Antiqua" w:hAnsi="Book Antiqua" w:cs="Tahoma"/>
          <w:color w:val="000000"/>
          <w:sz w:val="20"/>
          <w:szCs w:val="20"/>
        </w:rPr>
        <w:t>) di prodotto ai sensi della norma UNI ISO/TS 14067. Per fruire delle riduzioni di cui al presente comma, l'operatore economico segnala, in sede di offerta, il possesso dei relativi requisiti e lo documenta nei modi prescritti dalle norme vigenti. Nei contratti di servizi e forniture, l'importo della garanzia e del suo eventuale rinnovo è ridotto del 30 per cento, non cumulabile con le riduzioni di cui ai periodi precedenti, per gli operatori economici in possesso del rating di legalità o della attestazione del modello organizzativo, ai sensi del </w:t>
      </w:r>
      <w:hyperlink r:id="rId18" w:history="1">
        <w:r w:rsidRPr="00ED4A58">
          <w:rPr>
            <w:rFonts w:ascii="Book Antiqua" w:hAnsi="Book Antiqua" w:cs="Tahoma"/>
            <w:color w:val="0000FF"/>
            <w:sz w:val="20"/>
            <w:szCs w:val="20"/>
            <w:u w:val="single"/>
          </w:rPr>
          <w:t>decreto legislativo n. 231/2001</w:t>
        </w:r>
      </w:hyperlink>
      <w:r w:rsidRPr="00ED4A58">
        <w:rPr>
          <w:rFonts w:ascii="Book Antiqua" w:hAnsi="Book Antiqua" w:cs="Tahoma"/>
          <w:color w:val="000000"/>
          <w:sz w:val="20"/>
          <w:szCs w:val="20"/>
        </w:rPr>
        <w:t xml:space="preserve"> o di certificazione social </w:t>
      </w:r>
      <w:proofErr w:type="spellStart"/>
      <w:r w:rsidRPr="00ED4A58">
        <w:rPr>
          <w:rFonts w:ascii="Book Antiqua" w:hAnsi="Book Antiqua" w:cs="Tahoma"/>
          <w:color w:val="000000"/>
          <w:sz w:val="20"/>
          <w:szCs w:val="20"/>
        </w:rPr>
        <w:t>accountability</w:t>
      </w:r>
      <w:proofErr w:type="spellEnd"/>
      <w:r w:rsidRPr="00ED4A58">
        <w:rPr>
          <w:rFonts w:ascii="Book Antiqua" w:hAnsi="Book Antiqua" w:cs="Tahoma"/>
          <w:color w:val="000000"/>
          <w:sz w:val="20"/>
          <w:szCs w:val="20"/>
        </w:rPr>
        <w:t xml:space="preserve"> 8000, o di certificazione del sistema di gestione a tutela </w:t>
      </w:r>
      <w:proofErr w:type="spellStart"/>
      <w:r w:rsidRPr="00ED4A58">
        <w:rPr>
          <w:rFonts w:ascii="Book Antiqua" w:hAnsi="Book Antiqua" w:cs="Tahoma"/>
          <w:color w:val="000000"/>
          <w:sz w:val="20"/>
          <w:szCs w:val="20"/>
        </w:rPr>
        <w:t>della</w:t>
      </w:r>
      <w:r w:rsidRPr="00ED4A58">
        <w:rPr>
          <w:rFonts w:ascii="Book Antiqua" w:hAnsi="Book Antiqua" w:cs="Tahoma"/>
          <w:color w:val="000000"/>
          <w:sz w:val="20"/>
          <w:szCs w:val="20"/>
          <w:shd w:val="clear" w:color="auto" w:fill="FFFFFF" w:themeFill="background1"/>
        </w:rPr>
        <w:t>sicurezza</w:t>
      </w:r>
      <w:proofErr w:type="spellEnd"/>
      <w:r w:rsidRPr="00ED4A58">
        <w:rPr>
          <w:rFonts w:ascii="Book Antiqua" w:hAnsi="Book Antiqua" w:cs="Tahoma"/>
          <w:color w:val="000000"/>
          <w:sz w:val="20"/>
          <w:szCs w:val="20"/>
          <w:shd w:val="clear" w:color="auto" w:fill="FFFFFF" w:themeFill="background1"/>
        </w:rPr>
        <w:t xml:space="preserve"> e della salute dei lavoratori, o di certificazione OHSAS 18001, o di certificazione UNI CEI EN ISO 50001</w:t>
      </w:r>
      <w:r w:rsidRPr="00ED4A58">
        <w:rPr>
          <w:rFonts w:ascii="Book Antiqua" w:hAnsi="Book Antiqua" w:cs="Tahoma"/>
          <w:color w:val="000000"/>
          <w:sz w:val="20"/>
          <w:szCs w:val="20"/>
        </w:rPr>
        <w:t>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r w:rsidRPr="00ED4A58">
        <w:rPr>
          <w:rFonts w:ascii="Book Antiqua" w:hAnsi="Book Antiqua" w:cs="Arial"/>
          <w:color w:val="171717"/>
          <w:sz w:val="20"/>
          <w:szCs w:val="20"/>
          <w:shd w:val="clear" w:color="auto" w:fill="FFFCDD"/>
        </w:rPr>
        <w:t> </w:t>
      </w:r>
    </w:p>
    <w:p w:rsidR="00ED4A58" w:rsidRPr="00ED4A58" w:rsidRDefault="00ED4A58" w:rsidP="00ED4A58">
      <w:pPr>
        <w:shd w:val="clear" w:color="auto" w:fill="FFFFFF"/>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 xml:space="preserve">In caso di partecipazione in RTI orizzontale, o consorzio ordinario, il concorrente può godere del beneficio della riduzione della garanzia solo se tutte le imprese che costituiscono il raggruppamento e/o il consorzio ordinario siano in possesso delle predette certificazione; 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w:t>
      </w:r>
      <w:proofErr w:type="spellStart"/>
      <w:r w:rsidRPr="00ED4A58">
        <w:rPr>
          <w:rFonts w:ascii="Book Antiqua" w:hAnsi="Book Antiqua"/>
          <w:sz w:val="20"/>
          <w:szCs w:val="20"/>
        </w:rPr>
        <w:t>raggruppanda</w:t>
      </w:r>
      <w:proofErr w:type="spellEnd"/>
      <w:r w:rsidRPr="00ED4A58">
        <w:rPr>
          <w:rFonts w:ascii="Book Antiqua" w:hAnsi="Book Antiqua"/>
          <w:sz w:val="20"/>
          <w:szCs w:val="20"/>
        </w:rPr>
        <w:t xml:space="preserve"> assume nella ripartizione dell’oggetto contrattuale all’interno del raggruppamento; in caso di partecipazione in consorzio di cui alle </w:t>
      </w:r>
      <w:proofErr w:type="spellStart"/>
      <w:r w:rsidRPr="00ED4A58">
        <w:rPr>
          <w:rFonts w:ascii="Book Antiqua" w:hAnsi="Book Antiqua"/>
          <w:sz w:val="20"/>
          <w:szCs w:val="20"/>
        </w:rPr>
        <w:t>lett</w:t>
      </w:r>
      <w:proofErr w:type="spellEnd"/>
      <w:r w:rsidRPr="00ED4A58">
        <w:rPr>
          <w:rFonts w:ascii="Book Antiqua" w:hAnsi="Book Antiqua"/>
          <w:sz w:val="20"/>
          <w:szCs w:val="20"/>
        </w:rPr>
        <w:t>. b) e c) dell’art. 45, comma 2, del Codice, il concorrente può godere del beneficio della riduzione della garanzia nel caso in cui la predetta certificazione sia posseduta dal consorzio.</w:t>
      </w:r>
    </w:p>
    <w:p w:rsidR="00ED4A58" w:rsidRPr="00082AEF" w:rsidRDefault="00ED4A58" w:rsidP="00ED4A58">
      <w:pPr>
        <w:autoSpaceDE w:val="0"/>
        <w:autoSpaceDN w:val="0"/>
        <w:adjustRightInd w:val="0"/>
        <w:spacing w:line="360" w:lineRule="auto"/>
        <w:jc w:val="both"/>
        <w:rPr>
          <w:rFonts w:ascii="Book Antiqua" w:hAnsi="Book Antiqua"/>
          <w:sz w:val="20"/>
          <w:szCs w:val="20"/>
        </w:rPr>
      </w:pPr>
      <w:r w:rsidRPr="00082AEF">
        <w:rPr>
          <w:rFonts w:ascii="Book Antiqua" w:hAnsi="Book Antiqua"/>
          <w:b/>
          <w:bCs/>
          <w:sz w:val="20"/>
          <w:szCs w:val="20"/>
        </w:rPr>
        <w:t xml:space="preserve">7. elenco </w:t>
      </w:r>
      <w:r w:rsidRPr="00082AEF">
        <w:rPr>
          <w:rFonts w:ascii="Book Antiqua" w:hAnsi="Book Antiqua"/>
          <w:sz w:val="20"/>
          <w:szCs w:val="20"/>
        </w:rPr>
        <w:t>delle principali forniture di arredi ed attrezzature prestate negli ultimi tre esercizi finanziari</w:t>
      </w:r>
      <w:r w:rsidR="00082AEF" w:rsidRPr="00082AEF">
        <w:rPr>
          <w:rFonts w:ascii="Book Antiqua" w:hAnsi="Book Antiqua"/>
          <w:sz w:val="20"/>
          <w:szCs w:val="20"/>
        </w:rPr>
        <w:t xml:space="preserve"> </w:t>
      </w:r>
      <w:r w:rsidRPr="00082AEF">
        <w:rPr>
          <w:rFonts w:ascii="Book Antiqua" w:hAnsi="Book Antiqua"/>
          <w:sz w:val="20"/>
          <w:szCs w:val="20"/>
        </w:rPr>
        <w:t>201</w:t>
      </w:r>
      <w:r w:rsidR="00082AEF">
        <w:rPr>
          <w:rFonts w:ascii="Book Antiqua" w:hAnsi="Book Antiqua"/>
          <w:sz w:val="20"/>
          <w:szCs w:val="20"/>
        </w:rPr>
        <w:t>4</w:t>
      </w:r>
      <w:r w:rsidRPr="00082AEF">
        <w:rPr>
          <w:rFonts w:ascii="Book Antiqua" w:hAnsi="Book Antiqua"/>
          <w:sz w:val="20"/>
          <w:szCs w:val="20"/>
        </w:rPr>
        <w:t>-201</w:t>
      </w:r>
      <w:r w:rsidR="00082AEF">
        <w:rPr>
          <w:rFonts w:ascii="Book Antiqua" w:hAnsi="Book Antiqua"/>
          <w:sz w:val="20"/>
          <w:szCs w:val="20"/>
        </w:rPr>
        <w:t>5</w:t>
      </w:r>
      <w:r w:rsidRPr="00082AEF">
        <w:rPr>
          <w:rFonts w:ascii="Book Antiqua" w:hAnsi="Book Antiqua"/>
          <w:sz w:val="20"/>
          <w:szCs w:val="20"/>
        </w:rPr>
        <w:t>-201</w:t>
      </w:r>
      <w:r w:rsidR="00082AEF">
        <w:rPr>
          <w:rFonts w:ascii="Book Antiqua" w:hAnsi="Book Antiqua"/>
          <w:sz w:val="20"/>
          <w:szCs w:val="20"/>
        </w:rPr>
        <w:t>6</w:t>
      </w:r>
      <w:r w:rsidRPr="00082AEF">
        <w:rPr>
          <w:rFonts w:ascii="Book Antiqua" w:hAnsi="Book Antiqua"/>
          <w:sz w:val="20"/>
          <w:szCs w:val="20"/>
        </w:rPr>
        <w:t xml:space="preserve">, con l’indicazione degli  importi, delle date e dei destinatari pubblici o privati; </w:t>
      </w:r>
    </w:p>
    <w:p w:rsidR="00260B51" w:rsidRPr="00082AEF" w:rsidRDefault="00260B51" w:rsidP="00260B51">
      <w:pPr>
        <w:autoSpaceDE w:val="0"/>
        <w:autoSpaceDN w:val="0"/>
        <w:adjustRightInd w:val="0"/>
        <w:spacing w:line="360" w:lineRule="auto"/>
        <w:jc w:val="both"/>
        <w:rPr>
          <w:rFonts w:ascii="Book Antiqua" w:hAnsi="Book Antiqua"/>
          <w:sz w:val="20"/>
          <w:szCs w:val="20"/>
        </w:rPr>
      </w:pPr>
      <w:r>
        <w:rPr>
          <w:rFonts w:ascii="Book Antiqua" w:hAnsi="Book Antiqua"/>
          <w:b/>
          <w:bCs/>
          <w:sz w:val="20"/>
          <w:szCs w:val="20"/>
        </w:rPr>
        <w:lastRenderedPageBreak/>
        <w:t>8</w:t>
      </w:r>
      <w:r w:rsidRPr="00446DA2">
        <w:rPr>
          <w:rFonts w:ascii="Book Antiqua" w:hAnsi="Book Antiqua"/>
          <w:b/>
          <w:bCs/>
          <w:sz w:val="20"/>
          <w:szCs w:val="20"/>
        </w:rPr>
        <w:t>. documentazione a comprova dell’avvenuta esecuzione</w:t>
      </w:r>
      <w:r w:rsidRPr="00446DA2">
        <w:rPr>
          <w:rFonts w:ascii="Book Antiqua" w:hAnsi="Book Antiqua"/>
          <w:color w:val="000000"/>
          <w:sz w:val="20"/>
          <w:szCs w:val="20"/>
        </w:rPr>
        <w:t xml:space="preserve">, negli ultimi tre anni dalla data di pubblicazione del bando,  </w:t>
      </w:r>
      <w:r w:rsidR="00446DA2" w:rsidRPr="00446DA2">
        <w:rPr>
          <w:rFonts w:ascii="Book Antiqua" w:hAnsi="Book Antiqua"/>
          <w:color w:val="000000"/>
          <w:sz w:val="20"/>
          <w:szCs w:val="20"/>
        </w:rPr>
        <w:t xml:space="preserve">di </w:t>
      </w:r>
      <w:r w:rsidRPr="00446DA2">
        <w:rPr>
          <w:rFonts w:ascii="Book Antiqua" w:hAnsi="Book Antiqua"/>
          <w:b/>
          <w:color w:val="000000"/>
          <w:sz w:val="20"/>
          <w:szCs w:val="20"/>
        </w:rPr>
        <w:t>almeno una fornitura di arredi ed attrezzature</w:t>
      </w:r>
      <w:r w:rsidRPr="00446DA2">
        <w:rPr>
          <w:rFonts w:ascii="Book Antiqua" w:hAnsi="Book Antiqua"/>
          <w:color w:val="000000"/>
          <w:sz w:val="20"/>
          <w:szCs w:val="20"/>
        </w:rPr>
        <w:t xml:space="preserve"> previste nel settore oggetto della gara non inferiore a</w:t>
      </w:r>
      <w:r w:rsidR="00D12116">
        <w:rPr>
          <w:rFonts w:ascii="Book Antiqua" w:hAnsi="Book Antiqua"/>
          <w:color w:val="000000"/>
          <w:sz w:val="20"/>
          <w:szCs w:val="20"/>
        </w:rPr>
        <w:t xml:space="preserve">d Euro </w:t>
      </w:r>
      <w:r w:rsidRPr="00446DA2">
        <w:rPr>
          <w:rFonts w:ascii="Book Antiqua" w:hAnsi="Book Antiqua"/>
          <w:color w:val="000000"/>
          <w:sz w:val="20"/>
          <w:szCs w:val="20"/>
        </w:rPr>
        <w:t>150.000,00;</w:t>
      </w:r>
      <w:r w:rsidRPr="00446DA2">
        <w:rPr>
          <w:rFonts w:ascii="Book Antiqua" w:hAnsi="Book Antiqua"/>
          <w:b/>
          <w:bCs/>
          <w:sz w:val="20"/>
          <w:szCs w:val="20"/>
        </w:rPr>
        <w:t xml:space="preserve">  </w:t>
      </w:r>
    </w:p>
    <w:p w:rsidR="00E63989" w:rsidRDefault="00E63989" w:rsidP="00ED4A58">
      <w:pPr>
        <w:autoSpaceDE w:val="0"/>
        <w:autoSpaceDN w:val="0"/>
        <w:adjustRightInd w:val="0"/>
        <w:spacing w:line="360" w:lineRule="auto"/>
        <w:jc w:val="both"/>
        <w:rPr>
          <w:rFonts w:ascii="Book Antiqua" w:hAnsi="Book Antiqua"/>
          <w:iCs/>
          <w:color w:val="000000"/>
          <w:sz w:val="20"/>
          <w:szCs w:val="20"/>
        </w:rPr>
      </w:pPr>
      <w:r>
        <w:rPr>
          <w:rFonts w:ascii="Book Antiqua" w:hAnsi="Book Antiqua"/>
          <w:b/>
          <w:iCs/>
          <w:color w:val="000000"/>
          <w:sz w:val="20"/>
          <w:szCs w:val="20"/>
          <w:u w:val="single"/>
        </w:rPr>
        <w:t xml:space="preserve">9. </w:t>
      </w:r>
      <w:r w:rsidRPr="00FB5B39">
        <w:rPr>
          <w:rFonts w:ascii="Book Antiqua" w:hAnsi="Book Antiqua"/>
          <w:b/>
          <w:iCs/>
          <w:color w:val="000000"/>
          <w:sz w:val="20"/>
          <w:szCs w:val="20"/>
          <w:u w:val="single"/>
        </w:rPr>
        <w:t>documento di gara unico europeo</w:t>
      </w:r>
      <w:r w:rsidRPr="00FB5B39">
        <w:rPr>
          <w:rFonts w:ascii="Book Antiqua" w:hAnsi="Book Antiqua"/>
          <w:b/>
          <w:iCs/>
          <w:color w:val="000000"/>
          <w:sz w:val="20"/>
          <w:szCs w:val="20"/>
        </w:rPr>
        <w:t xml:space="preserve"> – D.G.U.E</w:t>
      </w:r>
      <w:r>
        <w:rPr>
          <w:rFonts w:ascii="Book Antiqua" w:hAnsi="Book Antiqua"/>
          <w:b/>
          <w:iCs/>
          <w:color w:val="000000"/>
          <w:sz w:val="20"/>
          <w:szCs w:val="20"/>
        </w:rPr>
        <w:t xml:space="preserve"> – </w:t>
      </w:r>
      <w:r w:rsidRPr="00FB5B39">
        <w:rPr>
          <w:rFonts w:ascii="Book Antiqua" w:hAnsi="Book Antiqua"/>
          <w:iCs/>
          <w:color w:val="000000"/>
          <w:sz w:val="20"/>
          <w:szCs w:val="20"/>
        </w:rPr>
        <w:t>in formato digitale</w:t>
      </w:r>
      <w:r>
        <w:rPr>
          <w:rFonts w:ascii="Book Antiqua" w:hAnsi="Book Antiqua"/>
          <w:iCs/>
          <w:color w:val="000000"/>
          <w:sz w:val="20"/>
          <w:szCs w:val="20"/>
        </w:rPr>
        <w:t>.doc</w:t>
      </w:r>
      <w:r w:rsidRPr="00FB5B39">
        <w:rPr>
          <w:rFonts w:ascii="Book Antiqua" w:hAnsi="Book Antiqua"/>
          <w:iCs/>
          <w:color w:val="000000"/>
          <w:sz w:val="20"/>
          <w:szCs w:val="20"/>
        </w:rPr>
        <w:t xml:space="preserve">, su supporto cd rom, in ottemperanza a quanto previsto dall’ art. 85, comma 1, del D. </w:t>
      </w:r>
      <w:proofErr w:type="spellStart"/>
      <w:r w:rsidRPr="00FB5B39">
        <w:rPr>
          <w:rFonts w:ascii="Book Antiqua" w:hAnsi="Book Antiqua"/>
          <w:iCs/>
          <w:color w:val="000000"/>
          <w:sz w:val="20"/>
          <w:szCs w:val="20"/>
        </w:rPr>
        <w:t>Lgs</w:t>
      </w:r>
      <w:proofErr w:type="spellEnd"/>
      <w:r w:rsidRPr="00FB5B39">
        <w:rPr>
          <w:rFonts w:ascii="Book Antiqua" w:hAnsi="Book Antiqua"/>
          <w:iCs/>
          <w:color w:val="000000"/>
          <w:sz w:val="20"/>
          <w:szCs w:val="20"/>
        </w:rPr>
        <w:t xml:space="preserve">. n. 50/2016 e </w:t>
      </w:r>
      <w:proofErr w:type="spellStart"/>
      <w:r w:rsidRPr="00FB5B39">
        <w:rPr>
          <w:rFonts w:ascii="Book Antiqua" w:hAnsi="Book Antiqua"/>
          <w:iCs/>
          <w:color w:val="000000"/>
          <w:sz w:val="20"/>
          <w:szCs w:val="20"/>
        </w:rPr>
        <w:t>s.m.i.</w:t>
      </w:r>
      <w:proofErr w:type="spellEnd"/>
      <w:r w:rsidRPr="00FB5B39">
        <w:rPr>
          <w:rFonts w:ascii="Book Antiqua" w:hAnsi="Book Antiqua"/>
          <w:iCs/>
          <w:color w:val="000000"/>
          <w:sz w:val="20"/>
          <w:szCs w:val="20"/>
        </w:rPr>
        <w:t xml:space="preserve"> e al</w:t>
      </w:r>
      <w:r>
        <w:rPr>
          <w:rFonts w:ascii="Book Antiqua" w:hAnsi="Book Antiqua"/>
          <w:iCs/>
          <w:color w:val="000000"/>
          <w:sz w:val="20"/>
          <w:szCs w:val="20"/>
        </w:rPr>
        <w:t xml:space="preserve"> </w:t>
      </w:r>
      <w:r w:rsidRPr="00FB5B39">
        <w:rPr>
          <w:rFonts w:ascii="Book Antiqua" w:hAnsi="Book Antiqua"/>
          <w:iCs/>
          <w:color w:val="000000"/>
          <w:sz w:val="20"/>
          <w:szCs w:val="20"/>
        </w:rPr>
        <w:t xml:space="preserve">comunicato del Ministero delle </w:t>
      </w:r>
      <w:r>
        <w:rPr>
          <w:rFonts w:ascii="Book Antiqua" w:hAnsi="Book Antiqua"/>
          <w:iCs/>
          <w:color w:val="000000"/>
          <w:sz w:val="20"/>
          <w:szCs w:val="20"/>
        </w:rPr>
        <w:t>I</w:t>
      </w:r>
      <w:r w:rsidRPr="00FB5B39">
        <w:rPr>
          <w:rFonts w:ascii="Book Antiqua" w:hAnsi="Book Antiqua"/>
          <w:iCs/>
          <w:color w:val="000000"/>
          <w:sz w:val="20"/>
          <w:szCs w:val="20"/>
        </w:rPr>
        <w:t xml:space="preserve">nfrastrutture e </w:t>
      </w:r>
      <w:r>
        <w:rPr>
          <w:rFonts w:ascii="Book Antiqua" w:hAnsi="Book Antiqua"/>
          <w:iCs/>
          <w:color w:val="000000"/>
          <w:sz w:val="20"/>
          <w:szCs w:val="20"/>
        </w:rPr>
        <w:t>T</w:t>
      </w:r>
      <w:r w:rsidRPr="00FB5B39">
        <w:rPr>
          <w:rFonts w:ascii="Book Antiqua" w:hAnsi="Book Antiqua"/>
          <w:iCs/>
          <w:color w:val="000000"/>
          <w:sz w:val="20"/>
          <w:szCs w:val="20"/>
        </w:rPr>
        <w:t>rasporti del 30 marzo 2018;</w:t>
      </w:r>
    </w:p>
    <w:p w:rsidR="00E63989" w:rsidRDefault="00E63989" w:rsidP="00E63989">
      <w:pPr>
        <w:autoSpaceDE w:val="0"/>
        <w:autoSpaceDN w:val="0"/>
        <w:adjustRightInd w:val="0"/>
        <w:spacing w:line="360" w:lineRule="auto"/>
        <w:jc w:val="both"/>
        <w:rPr>
          <w:rFonts w:ascii="Book Antiqua" w:hAnsi="Book Antiqua"/>
          <w:sz w:val="20"/>
          <w:szCs w:val="20"/>
        </w:rPr>
      </w:pPr>
      <w:r>
        <w:rPr>
          <w:rFonts w:ascii="Book Antiqua" w:hAnsi="Book Antiqua"/>
          <w:b/>
          <w:sz w:val="20"/>
          <w:szCs w:val="20"/>
        </w:rPr>
        <w:t>10</w:t>
      </w:r>
      <w:r w:rsidRPr="00ED4A58">
        <w:rPr>
          <w:rFonts w:ascii="Book Antiqua" w:hAnsi="Book Antiqua"/>
          <w:b/>
          <w:sz w:val="20"/>
          <w:szCs w:val="20"/>
        </w:rPr>
        <w:t xml:space="preserve">. </w:t>
      </w:r>
      <w:r w:rsidRPr="00ED4A58">
        <w:rPr>
          <w:rFonts w:ascii="Book Antiqua" w:hAnsi="Book Antiqua"/>
          <w:b/>
          <w:sz w:val="20"/>
          <w:szCs w:val="20"/>
          <w:u w:val="single"/>
        </w:rPr>
        <w:t>documento  “PASSOE</w:t>
      </w:r>
      <w:r w:rsidRPr="00ED4A58">
        <w:rPr>
          <w:rFonts w:ascii="Book Antiqua" w:hAnsi="Book Antiqua"/>
          <w:b/>
          <w:sz w:val="20"/>
          <w:szCs w:val="20"/>
        </w:rPr>
        <w:t xml:space="preserve">”, </w:t>
      </w:r>
      <w:r w:rsidRPr="00ED4A58">
        <w:rPr>
          <w:rFonts w:ascii="Book Antiqua" w:hAnsi="Book Antiqua"/>
          <w:sz w:val="20"/>
          <w:szCs w:val="20"/>
        </w:rPr>
        <w:t>di cui all’art. 2, comma 3.2, delibera n. 111 del 20 dicembre 2012 dell’Autorità di Vigilanza sui Contratti pubblici;</w:t>
      </w:r>
    </w:p>
    <w:p w:rsidR="00ED4A58" w:rsidRPr="00ED4A58" w:rsidRDefault="00E63989" w:rsidP="00ED4A58">
      <w:pPr>
        <w:widowControl w:val="0"/>
        <w:tabs>
          <w:tab w:val="left" w:pos="180"/>
        </w:tabs>
        <w:autoSpaceDE w:val="0"/>
        <w:autoSpaceDN w:val="0"/>
        <w:adjustRightInd w:val="0"/>
        <w:spacing w:before="4" w:line="360" w:lineRule="auto"/>
        <w:ind w:right="108"/>
        <w:jc w:val="both"/>
        <w:rPr>
          <w:rFonts w:ascii="Book Antiqua" w:hAnsi="Book Antiqua"/>
          <w:sz w:val="20"/>
          <w:szCs w:val="20"/>
        </w:rPr>
      </w:pPr>
      <w:r>
        <w:rPr>
          <w:rFonts w:ascii="Book Antiqua" w:hAnsi="Book Antiqua"/>
          <w:b/>
          <w:w w:val="106"/>
          <w:sz w:val="20"/>
          <w:szCs w:val="20"/>
        </w:rPr>
        <w:t>11</w:t>
      </w:r>
      <w:r w:rsidR="00ED4A58" w:rsidRPr="00ED4A58">
        <w:rPr>
          <w:rFonts w:ascii="Book Antiqua" w:hAnsi="Book Antiqua"/>
          <w:b/>
          <w:w w:val="106"/>
          <w:sz w:val="20"/>
          <w:szCs w:val="20"/>
        </w:rPr>
        <w:t xml:space="preserve">. </w:t>
      </w:r>
      <w:r w:rsidR="00ED4A58" w:rsidRPr="00ED4A58">
        <w:rPr>
          <w:rFonts w:ascii="Book Antiqua" w:hAnsi="Book Antiqua"/>
          <w:b/>
          <w:w w:val="106"/>
          <w:sz w:val="20"/>
          <w:szCs w:val="20"/>
          <w:u w:val="single"/>
        </w:rPr>
        <w:t xml:space="preserve">attestato </w:t>
      </w:r>
      <w:r w:rsidR="00ED4A58" w:rsidRPr="00ED4A58">
        <w:rPr>
          <w:rFonts w:ascii="Book Antiqua" w:hAnsi="Book Antiqua"/>
          <w:sz w:val="20"/>
          <w:szCs w:val="20"/>
        </w:rPr>
        <w:t xml:space="preserve">comprovante </w:t>
      </w:r>
      <w:r w:rsidR="00ED4A58" w:rsidRPr="00ED4A58">
        <w:rPr>
          <w:rFonts w:ascii="Book Antiqua" w:hAnsi="Book Antiqua"/>
          <w:w w:val="110"/>
          <w:sz w:val="20"/>
          <w:szCs w:val="20"/>
        </w:rPr>
        <w:t xml:space="preserve">l'avvenuto </w:t>
      </w:r>
      <w:r w:rsidR="00ED4A58" w:rsidRPr="00ED4A58">
        <w:rPr>
          <w:rFonts w:ascii="Book Antiqua" w:hAnsi="Book Antiqua"/>
          <w:sz w:val="20"/>
          <w:szCs w:val="20"/>
        </w:rPr>
        <w:t xml:space="preserve">sopralluogo, debitamente sottoscritto, rilasciato dal Responsabile Unico del Procedimento del </w:t>
      </w:r>
      <w:r w:rsidR="00ED4A58" w:rsidRPr="006A2569">
        <w:rPr>
          <w:rFonts w:ascii="Book Antiqua" w:hAnsi="Book Antiqua"/>
          <w:sz w:val="20"/>
          <w:szCs w:val="20"/>
        </w:rPr>
        <w:t xml:space="preserve">Servizio </w:t>
      </w:r>
      <w:r w:rsidR="006A2569" w:rsidRPr="006A2569">
        <w:rPr>
          <w:rFonts w:ascii="Book Antiqua" w:hAnsi="Book Antiqua"/>
          <w:sz w:val="20"/>
          <w:szCs w:val="20"/>
        </w:rPr>
        <w:t>Cultura</w:t>
      </w:r>
      <w:r w:rsidR="00004052">
        <w:rPr>
          <w:rFonts w:ascii="Book Antiqua" w:hAnsi="Book Antiqua"/>
          <w:sz w:val="20"/>
          <w:szCs w:val="20"/>
        </w:rPr>
        <w:t>,</w:t>
      </w:r>
      <w:r w:rsidR="006A2569" w:rsidRPr="006A2569">
        <w:rPr>
          <w:rFonts w:ascii="Book Antiqua" w:hAnsi="Book Antiqua"/>
          <w:sz w:val="20"/>
          <w:szCs w:val="20"/>
        </w:rPr>
        <w:t xml:space="preserve"> Dott.ssa Maria Lucia </w:t>
      </w:r>
      <w:proofErr w:type="spellStart"/>
      <w:r w:rsidR="006A2569" w:rsidRPr="006A2569">
        <w:rPr>
          <w:rFonts w:ascii="Book Antiqua" w:hAnsi="Book Antiqua"/>
          <w:sz w:val="20"/>
          <w:szCs w:val="20"/>
        </w:rPr>
        <w:t>Portincasa</w:t>
      </w:r>
      <w:proofErr w:type="spellEnd"/>
      <w:r w:rsidR="00ED4A58" w:rsidRPr="00ED4A58">
        <w:rPr>
          <w:rFonts w:ascii="Book Antiqua" w:hAnsi="Book Antiqua"/>
          <w:sz w:val="20"/>
          <w:szCs w:val="20"/>
        </w:rPr>
        <w:t>;</w:t>
      </w:r>
    </w:p>
    <w:p w:rsidR="00ED4A58" w:rsidRPr="00ED4A58" w:rsidRDefault="00C736FC" w:rsidP="00ED4A58">
      <w:pPr>
        <w:widowControl w:val="0"/>
        <w:tabs>
          <w:tab w:val="left" w:pos="180"/>
        </w:tabs>
        <w:autoSpaceDE w:val="0"/>
        <w:autoSpaceDN w:val="0"/>
        <w:adjustRightInd w:val="0"/>
        <w:spacing w:before="4" w:line="360" w:lineRule="auto"/>
        <w:ind w:right="108"/>
        <w:jc w:val="both"/>
        <w:rPr>
          <w:rFonts w:ascii="Book Antiqua" w:hAnsi="Book Antiqua"/>
          <w:sz w:val="20"/>
          <w:szCs w:val="20"/>
        </w:rPr>
      </w:pPr>
      <w:r>
        <w:rPr>
          <w:rFonts w:ascii="Book Antiqua" w:hAnsi="Book Antiqua"/>
          <w:b/>
          <w:sz w:val="20"/>
          <w:szCs w:val="20"/>
        </w:rPr>
        <w:t>12</w:t>
      </w:r>
      <w:r w:rsidR="00ED4A58" w:rsidRPr="00ED4A58">
        <w:rPr>
          <w:rFonts w:ascii="Book Antiqua" w:hAnsi="Book Antiqua"/>
          <w:b/>
          <w:sz w:val="20"/>
          <w:szCs w:val="20"/>
        </w:rPr>
        <w:t xml:space="preserve">. </w:t>
      </w:r>
      <w:r w:rsidR="00ED4A58" w:rsidRPr="00ED4A58">
        <w:rPr>
          <w:rFonts w:ascii="Book Antiqua" w:hAnsi="Book Antiqua"/>
          <w:b/>
          <w:sz w:val="20"/>
          <w:szCs w:val="20"/>
          <w:u w:val="single"/>
        </w:rPr>
        <w:t>elenco</w:t>
      </w:r>
      <w:r w:rsidR="00ED4A58" w:rsidRPr="00ED4A58">
        <w:rPr>
          <w:rFonts w:ascii="Book Antiqua" w:hAnsi="Book Antiqua"/>
          <w:sz w:val="20"/>
          <w:szCs w:val="20"/>
        </w:rPr>
        <w:t xml:space="preserve"> descrittivo di tutta la documentazione presentata all'interno della medesima </w:t>
      </w:r>
      <w:r w:rsidR="00ED4A58" w:rsidRPr="00ED4A58">
        <w:rPr>
          <w:rFonts w:ascii="Book Antiqua" w:hAnsi="Book Antiqua"/>
          <w:w w:val="103"/>
          <w:sz w:val="20"/>
          <w:szCs w:val="20"/>
        </w:rPr>
        <w:t>busta.</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Le carenze di qualsiasi elemento formale della domanda possono essere sanate attraverso la procedura di “Soccorso Istruttorio”,</w:t>
      </w:r>
      <w:r w:rsidRPr="00ED4A58">
        <w:rPr>
          <w:rFonts w:ascii="Book Antiqua" w:hAnsi="Book Antiqua"/>
          <w:color w:val="000000"/>
          <w:sz w:val="20"/>
          <w:szCs w:val="20"/>
        </w:rPr>
        <w:t xml:space="preserve"> previsto dall’art. 83, comma 9,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xml:space="preserve">. n. 50/2016 e </w:t>
      </w:r>
      <w:proofErr w:type="spellStart"/>
      <w:r w:rsidRPr="00ED4A58">
        <w:rPr>
          <w:rFonts w:ascii="Book Antiqua" w:hAnsi="Book Antiqua"/>
          <w:color w:val="000000"/>
          <w:sz w:val="20"/>
          <w:szCs w:val="20"/>
        </w:rPr>
        <w:t>ss.mm.ii</w:t>
      </w:r>
      <w:proofErr w:type="spellEnd"/>
      <w:r w:rsidRPr="00ED4A58">
        <w:rPr>
          <w:rFonts w:ascii="Book Antiqua" w:hAnsi="Book Antiqua"/>
          <w:color w:val="000000"/>
          <w:sz w:val="20"/>
          <w:szCs w:val="20"/>
        </w:rPr>
        <w:t>.</w:t>
      </w:r>
      <w:r w:rsidRPr="00ED4A58">
        <w:rPr>
          <w:rFonts w:ascii="Book Antiqua" w:hAnsi="Book Antiqua"/>
          <w:sz w:val="20"/>
          <w:szCs w:val="20"/>
        </w:rPr>
        <w:t>. In particolare, la mancanza, l'incompletezza ed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w:t>
      </w:r>
      <w:r w:rsidR="00592C27">
        <w:rPr>
          <w:rFonts w:ascii="Book Antiqua" w:hAnsi="Book Antiqua"/>
          <w:sz w:val="20"/>
          <w:szCs w:val="20"/>
        </w:rPr>
        <w:t xml:space="preserve"> </w:t>
      </w:r>
      <w:r w:rsidRPr="00ED4A58">
        <w:rPr>
          <w:rFonts w:ascii="Book Antiqua" w:hAnsi="Book Antiqua"/>
          <w:sz w:val="20"/>
          <w:szCs w:val="20"/>
        </w:rPr>
        <w:t>Costituiscono irregolarità essenziali “</w:t>
      </w:r>
      <w:r w:rsidRPr="00ED4A58">
        <w:rPr>
          <w:rFonts w:ascii="Book Antiqua" w:hAnsi="Book Antiqua"/>
          <w:b/>
          <w:sz w:val="20"/>
          <w:szCs w:val="20"/>
        </w:rPr>
        <w:t>non sanabili</w:t>
      </w:r>
      <w:r w:rsidRPr="00ED4A58">
        <w:rPr>
          <w:rFonts w:ascii="Book Antiqua" w:hAnsi="Book Antiqua"/>
          <w:sz w:val="20"/>
          <w:szCs w:val="20"/>
        </w:rPr>
        <w:t>” le carenze della documentazione che non consentono l’individuazione del contenuto o del soggetto responsabile della stessa.</w:t>
      </w:r>
    </w:p>
    <w:p w:rsidR="00ED4A58" w:rsidRPr="00592C27" w:rsidRDefault="00ED4A58" w:rsidP="00ED4A58">
      <w:pPr>
        <w:autoSpaceDE w:val="0"/>
        <w:autoSpaceDN w:val="0"/>
        <w:adjustRightInd w:val="0"/>
        <w:spacing w:line="360" w:lineRule="auto"/>
        <w:jc w:val="both"/>
        <w:rPr>
          <w:rFonts w:ascii="Book Antiqua" w:hAnsi="Book Antiqua"/>
          <w:color w:val="000000"/>
          <w:sz w:val="20"/>
          <w:szCs w:val="20"/>
        </w:rPr>
      </w:pPr>
      <w:r w:rsidRPr="00592C27">
        <w:rPr>
          <w:rFonts w:ascii="Book Antiqua" w:hAnsi="Book Antiqua"/>
          <w:sz w:val="20"/>
          <w:szCs w:val="20"/>
          <w:u w:val="single"/>
        </w:rPr>
        <w:t xml:space="preserve">Per ragioni di urgenza, l’impresa si impegna in sede di offerta, a dare inizio ai lavori </w:t>
      </w:r>
      <w:r w:rsidR="002C494E" w:rsidRPr="00592C27">
        <w:rPr>
          <w:rFonts w:ascii="Book Antiqua" w:hAnsi="Book Antiqua"/>
          <w:sz w:val="20"/>
          <w:szCs w:val="20"/>
          <w:u w:val="single"/>
        </w:rPr>
        <w:t xml:space="preserve">e alle forniture </w:t>
      </w:r>
      <w:r w:rsidRPr="00592C27">
        <w:rPr>
          <w:rFonts w:ascii="Book Antiqua" w:hAnsi="Book Antiqua"/>
          <w:sz w:val="20"/>
          <w:szCs w:val="20"/>
          <w:u w:val="single"/>
        </w:rPr>
        <w:t xml:space="preserve">anche in assenza di contratto ed a seguito della comunicazione di aggiudicazione dell’appalto, ai sensi dell’art.32, commi 8 e 13 del </w:t>
      </w:r>
      <w:proofErr w:type="spellStart"/>
      <w:r w:rsidRPr="00592C27">
        <w:rPr>
          <w:rFonts w:ascii="Book Antiqua" w:hAnsi="Book Antiqua"/>
          <w:sz w:val="20"/>
          <w:szCs w:val="20"/>
          <w:u w:val="single"/>
        </w:rPr>
        <w:t>D.Lgs.</w:t>
      </w:r>
      <w:proofErr w:type="spellEnd"/>
      <w:r w:rsidRPr="00592C27">
        <w:rPr>
          <w:rFonts w:ascii="Book Antiqua" w:hAnsi="Book Antiqua"/>
          <w:sz w:val="20"/>
          <w:szCs w:val="20"/>
          <w:u w:val="single"/>
        </w:rPr>
        <w:t xml:space="preserve"> n°50/2016.</w:t>
      </w:r>
    </w:p>
    <w:p w:rsidR="00ED4A58" w:rsidRPr="00ED4A58" w:rsidRDefault="00ED4A58" w:rsidP="00ED4A58">
      <w:pPr>
        <w:spacing w:line="360" w:lineRule="auto"/>
        <w:rPr>
          <w:rFonts w:ascii="Book Antiqua" w:hAnsi="Book Antiqua"/>
          <w:b/>
          <w:bCs/>
          <w:sz w:val="20"/>
          <w:szCs w:val="20"/>
        </w:rPr>
      </w:pPr>
      <w:r w:rsidRPr="00ED4A58">
        <w:rPr>
          <w:rFonts w:ascii="Book Antiqua" w:hAnsi="Book Antiqua"/>
          <w:b/>
          <w:bCs/>
          <w:sz w:val="20"/>
          <w:szCs w:val="20"/>
        </w:rPr>
        <w:t>Art. 14 -  CONTENUTO DEL</w:t>
      </w:r>
      <w:r w:rsidR="00592C27">
        <w:rPr>
          <w:rFonts w:ascii="Book Antiqua" w:hAnsi="Book Antiqua"/>
          <w:b/>
          <w:bCs/>
          <w:sz w:val="20"/>
          <w:szCs w:val="20"/>
        </w:rPr>
        <w:t xml:space="preserve">LA BUSTA “B” – OFFERTA TECNICA </w:t>
      </w:r>
    </w:p>
    <w:p w:rsidR="00592C27" w:rsidRPr="008D707B" w:rsidRDefault="00592C27" w:rsidP="00592C27">
      <w:pPr>
        <w:spacing w:line="360" w:lineRule="auto"/>
        <w:jc w:val="both"/>
        <w:rPr>
          <w:rFonts w:ascii="Book Antiqua" w:hAnsi="Book Antiqua"/>
          <w:bCs/>
          <w:iCs/>
          <w:sz w:val="20"/>
          <w:szCs w:val="20"/>
        </w:rPr>
      </w:pPr>
      <w:r w:rsidRPr="008D707B">
        <w:rPr>
          <w:rFonts w:ascii="Book Antiqua" w:hAnsi="Book Antiqua"/>
          <w:sz w:val="20"/>
          <w:szCs w:val="20"/>
        </w:rPr>
        <w:t xml:space="preserve">La busta riportante all’esterno la dicitura “Offerta Tecnica” sigillata e siglata sui lembi di chiusura, dovrà contenere, </w:t>
      </w:r>
      <w:r w:rsidRPr="008D707B">
        <w:rPr>
          <w:rFonts w:ascii="Book Antiqua" w:hAnsi="Book Antiqua"/>
          <w:b/>
          <w:sz w:val="20"/>
          <w:szCs w:val="20"/>
        </w:rPr>
        <w:t xml:space="preserve">a pena di esclusione, </w:t>
      </w:r>
      <w:r w:rsidRPr="008D707B">
        <w:rPr>
          <w:rFonts w:ascii="Book Antiqua" w:hAnsi="Book Antiqua"/>
          <w:bCs/>
          <w:iCs/>
          <w:sz w:val="20"/>
          <w:szCs w:val="20"/>
        </w:rPr>
        <w:t>la seguente documentazione:</w:t>
      </w:r>
    </w:p>
    <w:p w:rsidR="00592C27" w:rsidRPr="008D707B" w:rsidRDefault="00592C27" w:rsidP="00592C27">
      <w:pPr>
        <w:numPr>
          <w:ilvl w:val="0"/>
          <w:numId w:val="36"/>
        </w:numPr>
        <w:tabs>
          <w:tab w:val="left" w:pos="284"/>
        </w:tabs>
        <w:spacing w:line="360" w:lineRule="auto"/>
        <w:contextualSpacing/>
        <w:jc w:val="both"/>
        <w:rPr>
          <w:rFonts w:ascii="Book Antiqua" w:hAnsi="Book Antiqua" w:cs="Arial"/>
          <w:sz w:val="20"/>
          <w:szCs w:val="20"/>
        </w:rPr>
      </w:pPr>
      <w:r w:rsidRPr="008D707B">
        <w:rPr>
          <w:rFonts w:ascii="Book Antiqua" w:hAnsi="Book Antiqua" w:cs="Arial"/>
          <w:b/>
          <w:sz w:val="20"/>
          <w:szCs w:val="20"/>
        </w:rPr>
        <w:t>Elaborati progettuali</w:t>
      </w:r>
      <w:r w:rsidRPr="008D707B">
        <w:rPr>
          <w:rFonts w:ascii="Book Antiqua" w:hAnsi="Book Antiqua" w:cs="Arial"/>
          <w:sz w:val="20"/>
          <w:szCs w:val="20"/>
        </w:rPr>
        <w:t xml:space="preserve">:  massimo 3 </w:t>
      </w:r>
      <w:r>
        <w:rPr>
          <w:rFonts w:ascii="Book Antiqua" w:hAnsi="Book Antiqua" w:cs="Arial"/>
          <w:sz w:val="20"/>
          <w:szCs w:val="20"/>
        </w:rPr>
        <w:t>facciate</w:t>
      </w:r>
      <w:r w:rsidRPr="008D707B">
        <w:rPr>
          <w:rFonts w:ascii="Book Antiqua" w:hAnsi="Book Antiqua" w:cs="Arial"/>
          <w:sz w:val="20"/>
          <w:szCs w:val="20"/>
        </w:rPr>
        <w:t xml:space="preserve"> formato A3 per </w:t>
      </w:r>
      <w:r w:rsidR="00C662AE">
        <w:rPr>
          <w:rFonts w:ascii="Book Antiqua" w:hAnsi="Book Antiqua" w:cs="Arial"/>
          <w:sz w:val="20"/>
          <w:szCs w:val="20"/>
        </w:rPr>
        <w:t>il criterio n.1 e il criterio n. 2</w:t>
      </w:r>
    </w:p>
    <w:p w:rsidR="00C662AE" w:rsidRDefault="00592C27" w:rsidP="00592C27">
      <w:pPr>
        <w:numPr>
          <w:ilvl w:val="0"/>
          <w:numId w:val="36"/>
        </w:numPr>
        <w:tabs>
          <w:tab w:val="left" w:pos="284"/>
        </w:tabs>
        <w:spacing w:line="360" w:lineRule="auto"/>
        <w:contextualSpacing/>
        <w:jc w:val="both"/>
        <w:rPr>
          <w:rFonts w:ascii="Book Antiqua" w:hAnsi="Book Antiqua" w:cs="Arial"/>
          <w:sz w:val="20"/>
          <w:szCs w:val="20"/>
        </w:rPr>
      </w:pPr>
      <w:r w:rsidRPr="00C662AE">
        <w:rPr>
          <w:rFonts w:ascii="Book Antiqua" w:hAnsi="Book Antiqua" w:cs="Arial"/>
          <w:b/>
          <w:sz w:val="20"/>
          <w:szCs w:val="20"/>
        </w:rPr>
        <w:t xml:space="preserve">Relazione tecnica: </w:t>
      </w:r>
      <w:r w:rsidRPr="00C662AE">
        <w:rPr>
          <w:rFonts w:ascii="Book Antiqua" w:hAnsi="Book Antiqua" w:cs="Arial"/>
          <w:sz w:val="20"/>
          <w:szCs w:val="20"/>
        </w:rPr>
        <w:t xml:space="preserve">una relazione formato A4 massimo 4 facciate carattere Times New Roman 11, </w:t>
      </w:r>
      <w:r w:rsidR="00C662AE" w:rsidRPr="008D707B">
        <w:rPr>
          <w:rFonts w:ascii="Book Antiqua" w:hAnsi="Book Antiqua" w:cs="Arial"/>
          <w:sz w:val="20"/>
          <w:szCs w:val="20"/>
        </w:rPr>
        <w:t xml:space="preserve">per </w:t>
      </w:r>
      <w:r w:rsidR="00C662AE">
        <w:rPr>
          <w:rFonts w:ascii="Book Antiqua" w:hAnsi="Book Antiqua" w:cs="Arial"/>
          <w:sz w:val="20"/>
          <w:szCs w:val="20"/>
        </w:rPr>
        <w:t>il criterio n.1 e il criterio n. 2</w:t>
      </w:r>
    </w:p>
    <w:p w:rsidR="00C662AE" w:rsidRDefault="00C662AE" w:rsidP="00C662AE">
      <w:pPr>
        <w:numPr>
          <w:ilvl w:val="0"/>
          <w:numId w:val="36"/>
        </w:numPr>
        <w:tabs>
          <w:tab w:val="left" w:pos="284"/>
        </w:tabs>
        <w:spacing w:line="360" w:lineRule="auto"/>
        <w:contextualSpacing/>
        <w:jc w:val="both"/>
        <w:rPr>
          <w:rFonts w:ascii="Book Antiqua" w:hAnsi="Book Antiqua" w:cs="Arial"/>
          <w:sz w:val="20"/>
          <w:szCs w:val="20"/>
        </w:rPr>
      </w:pPr>
      <w:r w:rsidRPr="00C662AE">
        <w:rPr>
          <w:rFonts w:ascii="Book Antiqua" w:hAnsi="Book Antiqua" w:cs="Arial"/>
          <w:b/>
          <w:sz w:val="20"/>
          <w:szCs w:val="20"/>
        </w:rPr>
        <w:t xml:space="preserve">Relazione </w:t>
      </w:r>
      <w:r>
        <w:rPr>
          <w:rFonts w:ascii="Book Antiqua" w:hAnsi="Book Antiqua" w:cs="Arial"/>
          <w:b/>
          <w:sz w:val="20"/>
          <w:szCs w:val="20"/>
        </w:rPr>
        <w:t>descrittiva degli arredi e delle attrezzature</w:t>
      </w:r>
      <w:r w:rsidRPr="00C662AE">
        <w:rPr>
          <w:rFonts w:ascii="Book Antiqua" w:hAnsi="Book Antiqua" w:cs="Arial"/>
          <w:b/>
          <w:sz w:val="20"/>
          <w:szCs w:val="20"/>
        </w:rPr>
        <w:t xml:space="preserve">: </w:t>
      </w:r>
      <w:r w:rsidRPr="00C662AE">
        <w:rPr>
          <w:rFonts w:ascii="Book Antiqua" w:hAnsi="Book Antiqua" w:cs="Arial"/>
          <w:sz w:val="20"/>
          <w:szCs w:val="20"/>
        </w:rPr>
        <w:t xml:space="preserve">una relazione formato A4 massimo 4 facciate carattere Times New Roman 11, </w:t>
      </w:r>
      <w:r w:rsidRPr="008D707B">
        <w:rPr>
          <w:rFonts w:ascii="Book Antiqua" w:hAnsi="Book Antiqua" w:cs="Arial"/>
          <w:sz w:val="20"/>
          <w:szCs w:val="20"/>
        </w:rPr>
        <w:t xml:space="preserve">per </w:t>
      </w:r>
      <w:r>
        <w:rPr>
          <w:rFonts w:ascii="Book Antiqua" w:hAnsi="Book Antiqua" w:cs="Arial"/>
          <w:sz w:val="20"/>
          <w:szCs w:val="20"/>
        </w:rPr>
        <w:t>il criterio n.3</w:t>
      </w:r>
    </w:p>
    <w:p w:rsidR="00C662AE" w:rsidRDefault="00C662AE" w:rsidP="00C662AE">
      <w:pPr>
        <w:numPr>
          <w:ilvl w:val="0"/>
          <w:numId w:val="36"/>
        </w:numPr>
        <w:tabs>
          <w:tab w:val="left" w:pos="284"/>
        </w:tabs>
        <w:spacing w:line="360" w:lineRule="auto"/>
        <w:contextualSpacing/>
        <w:jc w:val="both"/>
        <w:rPr>
          <w:rFonts w:ascii="Book Antiqua" w:hAnsi="Book Antiqua" w:cs="Arial"/>
          <w:sz w:val="20"/>
          <w:szCs w:val="20"/>
        </w:rPr>
      </w:pPr>
      <w:r w:rsidRPr="00C662AE">
        <w:rPr>
          <w:rFonts w:ascii="Book Antiqua" w:hAnsi="Book Antiqua" w:cs="Arial"/>
          <w:b/>
          <w:sz w:val="20"/>
          <w:szCs w:val="20"/>
        </w:rPr>
        <w:t xml:space="preserve">Relazione </w:t>
      </w:r>
      <w:r>
        <w:rPr>
          <w:rFonts w:ascii="Book Antiqua" w:hAnsi="Book Antiqua" w:cs="Arial"/>
          <w:b/>
          <w:sz w:val="20"/>
          <w:szCs w:val="20"/>
        </w:rPr>
        <w:t>descrittiva manutenzione programmata</w:t>
      </w:r>
      <w:r w:rsidRPr="00C662AE">
        <w:rPr>
          <w:rFonts w:ascii="Book Antiqua" w:hAnsi="Book Antiqua" w:cs="Arial"/>
          <w:b/>
          <w:sz w:val="20"/>
          <w:szCs w:val="20"/>
        </w:rPr>
        <w:t xml:space="preserve">: </w:t>
      </w:r>
      <w:r w:rsidRPr="00C662AE">
        <w:rPr>
          <w:rFonts w:ascii="Book Antiqua" w:hAnsi="Book Antiqua" w:cs="Arial"/>
          <w:sz w:val="20"/>
          <w:szCs w:val="20"/>
        </w:rPr>
        <w:t xml:space="preserve">una relazione formato A4 massimo 4 facciate carattere Times New Roman 11, </w:t>
      </w:r>
      <w:r w:rsidRPr="008D707B">
        <w:rPr>
          <w:rFonts w:ascii="Book Antiqua" w:hAnsi="Book Antiqua" w:cs="Arial"/>
          <w:sz w:val="20"/>
          <w:szCs w:val="20"/>
        </w:rPr>
        <w:t xml:space="preserve">per </w:t>
      </w:r>
      <w:r>
        <w:rPr>
          <w:rFonts w:ascii="Book Antiqua" w:hAnsi="Book Antiqua" w:cs="Arial"/>
          <w:sz w:val="20"/>
          <w:szCs w:val="20"/>
        </w:rPr>
        <w:t>il criterio n.4</w:t>
      </w:r>
    </w:p>
    <w:p w:rsidR="00592C27" w:rsidRPr="00C662AE" w:rsidRDefault="00592C27" w:rsidP="00592C27">
      <w:pPr>
        <w:numPr>
          <w:ilvl w:val="0"/>
          <w:numId w:val="36"/>
        </w:numPr>
        <w:tabs>
          <w:tab w:val="left" w:pos="284"/>
        </w:tabs>
        <w:spacing w:line="360" w:lineRule="auto"/>
        <w:contextualSpacing/>
        <w:jc w:val="both"/>
        <w:rPr>
          <w:rFonts w:ascii="Book Antiqua" w:hAnsi="Book Antiqua" w:cs="Arial"/>
          <w:sz w:val="20"/>
          <w:szCs w:val="20"/>
        </w:rPr>
      </w:pPr>
      <w:r w:rsidRPr="00C662AE">
        <w:rPr>
          <w:rFonts w:ascii="Book Antiqua" w:hAnsi="Book Antiqua" w:cs="Arial"/>
          <w:b/>
          <w:sz w:val="20"/>
          <w:szCs w:val="20"/>
        </w:rPr>
        <w:t>Computo metrico</w:t>
      </w:r>
      <w:r w:rsidR="00953637" w:rsidRPr="00C662AE">
        <w:rPr>
          <w:rFonts w:ascii="Book Antiqua" w:hAnsi="Book Antiqua" w:cs="Arial"/>
          <w:b/>
          <w:sz w:val="20"/>
          <w:szCs w:val="20"/>
        </w:rPr>
        <w:t xml:space="preserve"> </w:t>
      </w:r>
      <w:r w:rsidRPr="00C662AE">
        <w:rPr>
          <w:rFonts w:ascii="Book Antiqua" w:hAnsi="Book Antiqua" w:cs="Arial"/>
          <w:b/>
          <w:sz w:val="20"/>
          <w:szCs w:val="20"/>
          <w:u w:val="single"/>
        </w:rPr>
        <w:t>non</w:t>
      </w:r>
      <w:r w:rsidRPr="00C662AE">
        <w:rPr>
          <w:rFonts w:ascii="Book Antiqua" w:hAnsi="Book Antiqua" w:cs="Arial"/>
          <w:b/>
          <w:sz w:val="20"/>
          <w:szCs w:val="20"/>
        </w:rPr>
        <w:t xml:space="preserve"> estimativo delle migliorie proposte (senza l’indicazione dei prezzi)</w:t>
      </w:r>
      <w:r w:rsidR="00BF2F19" w:rsidRPr="00C662AE">
        <w:rPr>
          <w:rFonts w:ascii="Book Antiqua" w:hAnsi="Book Antiqua" w:cs="Arial"/>
          <w:b/>
          <w:sz w:val="20"/>
          <w:szCs w:val="20"/>
        </w:rPr>
        <w:t xml:space="preserve"> </w:t>
      </w:r>
      <w:r w:rsidR="00BF2F19" w:rsidRPr="00C662AE">
        <w:rPr>
          <w:rFonts w:ascii="Book Antiqua" w:hAnsi="Book Antiqua" w:cs="Arial"/>
          <w:sz w:val="20"/>
          <w:szCs w:val="20"/>
        </w:rPr>
        <w:t>sia ai lavori che per le forniture.</w:t>
      </w:r>
    </w:p>
    <w:p w:rsidR="00592C27" w:rsidRPr="008D707B" w:rsidRDefault="00592C27" w:rsidP="00592C27">
      <w:pPr>
        <w:tabs>
          <w:tab w:val="left" w:pos="567"/>
        </w:tabs>
        <w:spacing w:before="120" w:line="360" w:lineRule="auto"/>
        <w:jc w:val="both"/>
        <w:rPr>
          <w:rFonts w:ascii="Book Antiqua" w:eastAsia="Calibri" w:hAnsi="Book Antiqua" w:cs="Arial"/>
          <w:sz w:val="20"/>
          <w:szCs w:val="20"/>
          <w:u w:val="single"/>
          <w:lang w:eastAsia="en-US"/>
        </w:rPr>
      </w:pPr>
      <w:r>
        <w:rPr>
          <w:rFonts w:ascii="Book Antiqua" w:eastAsia="Calibri" w:hAnsi="Book Antiqua" w:cs="Arial"/>
          <w:sz w:val="20"/>
          <w:szCs w:val="20"/>
          <w:u w:val="single"/>
          <w:lang w:eastAsia="en-US"/>
        </w:rPr>
        <w:t>Ogni</w:t>
      </w:r>
      <w:r w:rsidRPr="008D707B">
        <w:rPr>
          <w:rFonts w:ascii="Book Antiqua" w:eastAsia="Calibri" w:hAnsi="Book Antiqua" w:cs="Arial"/>
          <w:sz w:val="20"/>
          <w:szCs w:val="20"/>
          <w:u w:val="single"/>
          <w:lang w:eastAsia="en-US"/>
        </w:rPr>
        <w:t xml:space="preserve"> relazione tecnica</w:t>
      </w:r>
      <w:r w:rsidR="003D55E7">
        <w:rPr>
          <w:rFonts w:ascii="Book Antiqua" w:eastAsia="Calibri" w:hAnsi="Book Antiqua" w:cs="Arial"/>
          <w:sz w:val="20"/>
          <w:szCs w:val="20"/>
          <w:u w:val="single"/>
          <w:lang w:eastAsia="en-US"/>
        </w:rPr>
        <w:t xml:space="preserve"> e descrittiva</w:t>
      </w:r>
      <w:r>
        <w:rPr>
          <w:rFonts w:ascii="Book Antiqua" w:eastAsia="Calibri" w:hAnsi="Book Antiqua" w:cs="Arial"/>
          <w:sz w:val="20"/>
          <w:szCs w:val="20"/>
          <w:u w:val="single"/>
          <w:lang w:eastAsia="en-US"/>
        </w:rPr>
        <w:t xml:space="preserve">, </w:t>
      </w:r>
      <w:r w:rsidRPr="008D707B">
        <w:rPr>
          <w:rFonts w:ascii="Book Antiqua" w:eastAsia="Calibri" w:hAnsi="Book Antiqua" w:cs="Arial"/>
          <w:b/>
          <w:sz w:val="20"/>
          <w:szCs w:val="20"/>
          <w:u w:val="single"/>
          <w:lang w:eastAsia="en-US"/>
        </w:rPr>
        <w:t xml:space="preserve">dovrà obbligatoriamente </w:t>
      </w:r>
      <w:r w:rsidRPr="008D707B">
        <w:rPr>
          <w:rFonts w:ascii="Book Antiqua" w:eastAsia="Calibri" w:hAnsi="Book Antiqua" w:cs="Arial"/>
          <w:sz w:val="20"/>
          <w:szCs w:val="20"/>
          <w:u w:val="single"/>
          <w:lang w:eastAsia="en-US"/>
        </w:rPr>
        <w:t>concludersi con una dichiarazione del concorrente attestante che “ogni variazione e modifica tecnica migliorativa introdotta non comporterà alcun aumento del prezzo e dei tempi di realizzazione dell’opera posti a base di gara del presente appalto”.</w:t>
      </w:r>
      <w:r>
        <w:rPr>
          <w:rFonts w:ascii="Book Antiqua" w:eastAsia="Calibri" w:hAnsi="Book Antiqua" w:cs="Arial"/>
          <w:sz w:val="20"/>
          <w:szCs w:val="20"/>
          <w:u w:val="single"/>
          <w:lang w:eastAsia="en-US"/>
        </w:rPr>
        <w:t xml:space="preserve"> </w:t>
      </w:r>
    </w:p>
    <w:p w:rsidR="00ED4A58" w:rsidRPr="00ED4A58" w:rsidRDefault="00ED4A58" w:rsidP="00ED4A58">
      <w:pPr>
        <w:tabs>
          <w:tab w:val="left" w:pos="567"/>
        </w:tabs>
        <w:spacing w:before="120" w:line="360" w:lineRule="auto"/>
        <w:jc w:val="both"/>
        <w:rPr>
          <w:rFonts w:ascii="Book Antiqua" w:eastAsia="Calibri" w:hAnsi="Book Antiqua" w:cs="Arial"/>
          <w:sz w:val="20"/>
          <w:szCs w:val="20"/>
          <w:lang w:eastAsia="en-US"/>
        </w:rPr>
      </w:pPr>
      <w:r w:rsidRPr="00ED4A58">
        <w:rPr>
          <w:rFonts w:ascii="Book Antiqua" w:eastAsia="Calibri" w:hAnsi="Book Antiqua" w:cs="Arial"/>
          <w:sz w:val="20"/>
          <w:szCs w:val="20"/>
          <w:lang w:eastAsia="en-US"/>
        </w:rPr>
        <w:lastRenderedPageBreak/>
        <w:t>Si precisa che tanto negli elaborati progettuali che nella relazione tecnica non dovranno essere fornite indicazioni di prezzo o di tempo, che dovranno essere inserire esclusivamente nell’offerta economica. Nel caso dovessero rinvenirsi o leggersi elaborati o semplici diciture contenenti indicazione di costi o analisi o prezzi di ogni genere ed i tempi riferiti alla proposta progettuale, l’offerta non sarà valutata ed il concorrente verrà escluso dalla gara.</w:t>
      </w:r>
    </w:p>
    <w:p w:rsidR="00ED4A58" w:rsidRPr="00ED4A58" w:rsidRDefault="00ED4A58" w:rsidP="00ED4A58">
      <w:pPr>
        <w:tabs>
          <w:tab w:val="left" w:pos="709"/>
        </w:tabs>
        <w:spacing w:line="360" w:lineRule="auto"/>
        <w:jc w:val="both"/>
        <w:rPr>
          <w:rFonts w:ascii="Book Antiqua" w:eastAsia="Calibri" w:hAnsi="Book Antiqua" w:cs="Arial"/>
          <w:sz w:val="20"/>
          <w:szCs w:val="20"/>
          <w:lang w:eastAsia="en-US"/>
        </w:rPr>
      </w:pPr>
      <w:r w:rsidRPr="00ED4A58">
        <w:rPr>
          <w:rFonts w:ascii="Book Antiqua" w:eastAsia="Calibri" w:hAnsi="Book Antiqua" w:cs="Arial"/>
          <w:sz w:val="20"/>
          <w:szCs w:val="20"/>
          <w:lang w:eastAsia="en-US"/>
        </w:rPr>
        <w:t>Gli elaborati grafici e relazioni dovranno fare riferimento ai soli elementi di valutazione senza riferimenti economici.</w:t>
      </w:r>
    </w:p>
    <w:p w:rsidR="00ED4A58" w:rsidRPr="00ED4A58" w:rsidRDefault="00ED4A58" w:rsidP="00ED4A58">
      <w:pPr>
        <w:autoSpaceDE w:val="0"/>
        <w:autoSpaceDN w:val="0"/>
        <w:adjustRightInd w:val="0"/>
        <w:spacing w:line="360" w:lineRule="auto"/>
        <w:jc w:val="both"/>
        <w:rPr>
          <w:rFonts w:ascii="Book Antiqua" w:hAnsi="Book Antiqua"/>
          <w:bCs/>
          <w:sz w:val="20"/>
          <w:szCs w:val="20"/>
        </w:rPr>
      </w:pPr>
      <w:r w:rsidRPr="00ED4A58">
        <w:rPr>
          <w:rFonts w:ascii="Book Antiqua" w:hAnsi="Book Antiqua"/>
          <w:bCs/>
          <w:sz w:val="20"/>
          <w:szCs w:val="20"/>
        </w:rPr>
        <w:t>Al fine di poter considerare oggettivamente valutabile la proposta tecnica, contenuta nella relazione di cui ai precedenti punti, si precisa che la stessa, in quanto impegnativa e da includere nel contratto, dovrà  essere dettagliata, specifica oltreché priva di riferimenti generici. La descrizione delle proposte dovrà essere inoltre inequivocabile al fine di consentire una oggettiva comparazione tra quelle pervenute.</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La Commissione valuterà ogni singola offerta, attribuendo un punteggio per ogni singolo criterio previsto, tenendo conto della esaustività della presentazione e della validità tecnica e tecnologica della proposta. La Commissione potrà non attribuire il punteggio massimo qualora non ritenga alcuna delle offerte meritevole di tale punteggio.</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 xml:space="preserve">L’offerta tecnica presentata da R.T.I./Consorzi dovrà contenere, nel dettaglio, le attività che saranno eseguite da ciascuna delle imprese raggruppate/consorziate che parteciperanno alla presente procedura. Ciascun concorrente non può presentare più di un’offerta, ai sensi dell’art. 32, comma 4, del D. </w:t>
      </w:r>
      <w:proofErr w:type="spellStart"/>
      <w:r w:rsidRPr="00ED4A58">
        <w:rPr>
          <w:rFonts w:ascii="Book Antiqua" w:hAnsi="Book Antiqua"/>
          <w:sz w:val="20"/>
          <w:szCs w:val="20"/>
        </w:rPr>
        <w:t>Lgs</w:t>
      </w:r>
      <w:proofErr w:type="spellEnd"/>
      <w:r w:rsidRPr="00ED4A58">
        <w:rPr>
          <w:rFonts w:ascii="Book Antiqua" w:hAnsi="Book Antiqua"/>
          <w:sz w:val="20"/>
          <w:szCs w:val="20"/>
        </w:rPr>
        <w:t>. n. 50/2016. L’offerta è vincolante per il periodo di 180 (centottanta) giorni dalla scadenza del termine per la sua presentazione.</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Tutta la documentazione relativa all’ Offerta Tecnica dovrà essere firmata a seconda dei casi:</w:t>
      </w:r>
    </w:p>
    <w:p w:rsidR="00ED4A58" w:rsidRPr="00ED4A58" w:rsidRDefault="00ED4A58" w:rsidP="00ED4A58">
      <w:pPr>
        <w:numPr>
          <w:ilvl w:val="0"/>
          <w:numId w:val="32"/>
        </w:numPr>
        <w:autoSpaceDE w:val="0"/>
        <w:autoSpaceDN w:val="0"/>
        <w:adjustRightInd w:val="0"/>
        <w:spacing w:line="360" w:lineRule="auto"/>
        <w:ind w:left="284" w:hanging="284"/>
        <w:jc w:val="both"/>
        <w:rPr>
          <w:rFonts w:ascii="Book Antiqua" w:hAnsi="Book Antiqua"/>
          <w:sz w:val="20"/>
          <w:szCs w:val="20"/>
        </w:rPr>
      </w:pPr>
      <w:r w:rsidRPr="00ED4A58">
        <w:rPr>
          <w:rFonts w:ascii="Book Antiqua" w:hAnsi="Book Antiqua"/>
          <w:sz w:val="20"/>
          <w:szCs w:val="20"/>
        </w:rPr>
        <w:t>dal legale rappresentante del concorrente singolo;</w:t>
      </w:r>
    </w:p>
    <w:p w:rsidR="00ED4A58" w:rsidRPr="00ED4A58" w:rsidRDefault="00ED4A58" w:rsidP="00ED4A58">
      <w:pPr>
        <w:numPr>
          <w:ilvl w:val="0"/>
          <w:numId w:val="32"/>
        </w:numPr>
        <w:tabs>
          <w:tab w:val="left" w:pos="284"/>
        </w:tabs>
        <w:autoSpaceDE w:val="0"/>
        <w:autoSpaceDN w:val="0"/>
        <w:adjustRightInd w:val="0"/>
        <w:spacing w:line="360" w:lineRule="auto"/>
        <w:ind w:left="284" w:hanging="284"/>
        <w:jc w:val="both"/>
        <w:rPr>
          <w:rFonts w:ascii="Book Antiqua" w:hAnsi="Book Antiqua"/>
          <w:sz w:val="20"/>
          <w:szCs w:val="20"/>
        </w:rPr>
      </w:pPr>
      <w:r w:rsidRPr="00ED4A58">
        <w:rPr>
          <w:rFonts w:ascii="Book Antiqua" w:hAnsi="Book Antiqua"/>
          <w:sz w:val="20"/>
          <w:szCs w:val="20"/>
        </w:rPr>
        <w:t>dal legale rappresentante dell’impresa capogruppo nel caso di raggruppamenti (A.T.I./consorzi/GEIE) già costituiti;</w:t>
      </w:r>
    </w:p>
    <w:p w:rsidR="00ED4A58" w:rsidRPr="00ED4A58" w:rsidRDefault="00ED4A58" w:rsidP="00ED4A58">
      <w:pPr>
        <w:numPr>
          <w:ilvl w:val="0"/>
          <w:numId w:val="32"/>
        </w:numPr>
        <w:tabs>
          <w:tab w:val="left" w:pos="284"/>
        </w:tabs>
        <w:autoSpaceDE w:val="0"/>
        <w:autoSpaceDN w:val="0"/>
        <w:adjustRightInd w:val="0"/>
        <w:spacing w:after="120" w:line="360" w:lineRule="auto"/>
        <w:ind w:left="0" w:firstLine="0"/>
        <w:jc w:val="both"/>
        <w:rPr>
          <w:rFonts w:ascii="Book Antiqua" w:hAnsi="Book Antiqua"/>
          <w:sz w:val="20"/>
          <w:szCs w:val="20"/>
        </w:rPr>
      </w:pPr>
      <w:r w:rsidRPr="00ED4A58">
        <w:rPr>
          <w:rFonts w:ascii="Book Antiqua" w:hAnsi="Book Antiqua"/>
          <w:sz w:val="20"/>
          <w:szCs w:val="20"/>
        </w:rPr>
        <w:t>dal legale rappresentante di ciascuna delle imprese che intendono raggrupparsi nel caso di raggruppamenti (A.T.I./consorzi/GEIE) costituendi.</w:t>
      </w:r>
    </w:p>
    <w:p w:rsidR="00ED4A58" w:rsidRPr="00ED4A58" w:rsidRDefault="00ED4A58" w:rsidP="00ED4A58">
      <w:pPr>
        <w:spacing w:line="360" w:lineRule="auto"/>
        <w:rPr>
          <w:rFonts w:ascii="Book Antiqua" w:hAnsi="Book Antiqua"/>
          <w:b/>
          <w:bCs/>
          <w:sz w:val="20"/>
          <w:szCs w:val="20"/>
        </w:rPr>
      </w:pPr>
      <w:r w:rsidRPr="00ED4A58">
        <w:rPr>
          <w:rFonts w:ascii="Book Antiqua" w:hAnsi="Book Antiqua"/>
          <w:b/>
          <w:bCs/>
          <w:sz w:val="20"/>
          <w:szCs w:val="20"/>
        </w:rPr>
        <w:t>Art. 15 -  CONTENUTO DELLA BUSTA “C” – OFFERTA ECONOMICA E TEMPORALE.</w:t>
      </w:r>
    </w:p>
    <w:p w:rsidR="00641424" w:rsidRPr="008D707B" w:rsidRDefault="00641424" w:rsidP="00641424">
      <w:pPr>
        <w:autoSpaceDE w:val="0"/>
        <w:autoSpaceDN w:val="0"/>
        <w:adjustRightInd w:val="0"/>
        <w:spacing w:line="360" w:lineRule="auto"/>
        <w:jc w:val="both"/>
        <w:rPr>
          <w:rFonts w:ascii="Book Antiqua" w:hAnsi="Book Antiqua"/>
          <w:b/>
          <w:bCs/>
          <w:sz w:val="20"/>
          <w:szCs w:val="20"/>
        </w:rPr>
      </w:pPr>
      <w:r w:rsidRPr="008D707B">
        <w:rPr>
          <w:rFonts w:ascii="Book Antiqua" w:hAnsi="Book Antiqua"/>
          <w:sz w:val="20"/>
          <w:szCs w:val="20"/>
        </w:rPr>
        <w:t xml:space="preserve">La busta riportante all’esterno la dicitura “Offerta Economica  e temporale” sigillata e siglata sui lembi di chiusura, dovrà contenere, </w:t>
      </w:r>
      <w:r w:rsidRPr="008D707B">
        <w:rPr>
          <w:rFonts w:ascii="Book Antiqua" w:hAnsi="Book Antiqua"/>
          <w:b/>
          <w:sz w:val="20"/>
          <w:szCs w:val="20"/>
        </w:rPr>
        <w:t>a pena di esclusione</w:t>
      </w:r>
      <w:r w:rsidRPr="008D707B">
        <w:rPr>
          <w:rFonts w:ascii="Book Antiqua" w:hAnsi="Book Antiqua"/>
          <w:bCs/>
          <w:sz w:val="20"/>
          <w:szCs w:val="20"/>
        </w:rPr>
        <w:t xml:space="preserve">  la dichiarazione in bollo, firmata in modo chiaro e </w:t>
      </w:r>
      <w:r w:rsidRPr="008D707B">
        <w:rPr>
          <w:rFonts w:ascii="Book Antiqua" w:hAnsi="Book Antiqua"/>
          <w:sz w:val="20"/>
          <w:szCs w:val="20"/>
        </w:rPr>
        <w:t xml:space="preserve">leggibile dal titolare o legale rappresentante del concorrente, nella quale il medesimo dovrà indicare, in cifre ed in lettere,  </w:t>
      </w:r>
      <w:r w:rsidRPr="008D707B">
        <w:rPr>
          <w:rFonts w:ascii="Book Antiqua" w:hAnsi="Book Antiqua"/>
          <w:b/>
          <w:sz w:val="20"/>
          <w:szCs w:val="20"/>
        </w:rPr>
        <w:t xml:space="preserve">il  ribasso offerto, in riferimento al costo dei lavori posti a base d’asta, pari ad Euro </w:t>
      </w:r>
      <w:r>
        <w:rPr>
          <w:rFonts w:ascii="Book Antiqua" w:hAnsi="Book Antiqua"/>
          <w:b/>
          <w:spacing w:val="9"/>
          <w:sz w:val="20"/>
          <w:szCs w:val="20"/>
        </w:rPr>
        <w:t>850.127,10</w:t>
      </w:r>
      <w:r w:rsidRPr="00B83F12">
        <w:rPr>
          <w:rFonts w:ascii="Book Antiqua" w:hAnsi="Book Antiqua"/>
          <w:sz w:val="20"/>
          <w:szCs w:val="20"/>
        </w:rPr>
        <w:t>, il costo della manodopera,</w:t>
      </w:r>
      <w:r w:rsidRPr="008D707B">
        <w:rPr>
          <w:rFonts w:ascii="Book Antiqua" w:hAnsi="Book Antiqua"/>
          <w:b/>
          <w:sz w:val="20"/>
          <w:szCs w:val="20"/>
        </w:rPr>
        <w:t xml:space="preserve"> </w:t>
      </w:r>
      <w:r w:rsidRPr="008D707B">
        <w:rPr>
          <w:rFonts w:ascii="Book Antiqua" w:hAnsi="Book Antiqua"/>
          <w:bCs/>
          <w:sz w:val="20"/>
          <w:szCs w:val="20"/>
        </w:rPr>
        <w:t>gli oneri relativi alla sicurezza non soggetti a ribasso e gli oneri di sicurezza aziendali</w:t>
      </w:r>
      <w:r>
        <w:rPr>
          <w:rFonts w:ascii="Book Antiqua" w:hAnsi="Book Antiqua"/>
          <w:bCs/>
          <w:sz w:val="20"/>
          <w:szCs w:val="20"/>
        </w:rPr>
        <w:t>, ai sensi de</w:t>
      </w:r>
      <w:r w:rsidRPr="008D707B">
        <w:rPr>
          <w:rFonts w:ascii="Book Antiqua" w:hAnsi="Book Antiqua"/>
          <w:bCs/>
          <w:sz w:val="20"/>
          <w:szCs w:val="20"/>
        </w:rPr>
        <w:t xml:space="preserve">ll’art. 95, comma 10, del D. </w:t>
      </w:r>
      <w:proofErr w:type="spellStart"/>
      <w:r w:rsidRPr="008D707B">
        <w:rPr>
          <w:rFonts w:ascii="Book Antiqua" w:hAnsi="Book Antiqua"/>
          <w:bCs/>
          <w:sz w:val="20"/>
          <w:szCs w:val="20"/>
        </w:rPr>
        <w:t>Lgs</w:t>
      </w:r>
      <w:proofErr w:type="spellEnd"/>
      <w:r w:rsidRPr="008D707B">
        <w:rPr>
          <w:rFonts w:ascii="Book Antiqua" w:hAnsi="Book Antiqua"/>
          <w:bCs/>
          <w:sz w:val="20"/>
          <w:szCs w:val="20"/>
        </w:rPr>
        <w:t>. n. 50/2016</w:t>
      </w:r>
      <w:r w:rsidRPr="008D707B">
        <w:rPr>
          <w:rFonts w:ascii="Book Antiqua" w:hAnsi="Book Antiqua"/>
          <w:b/>
          <w:bCs/>
          <w:sz w:val="20"/>
          <w:szCs w:val="20"/>
        </w:rPr>
        <w:t xml:space="preserve">. </w:t>
      </w:r>
    </w:p>
    <w:p w:rsidR="00641424" w:rsidRPr="008D707B" w:rsidRDefault="00641424" w:rsidP="00641424">
      <w:pPr>
        <w:autoSpaceDE w:val="0"/>
        <w:autoSpaceDN w:val="0"/>
        <w:adjustRightInd w:val="0"/>
        <w:spacing w:line="360" w:lineRule="auto"/>
        <w:jc w:val="both"/>
        <w:rPr>
          <w:rFonts w:ascii="Book Antiqua" w:hAnsi="Book Antiqua"/>
          <w:sz w:val="20"/>
          <w:szCs w:val="20"/>
        </w:rPr>
      </w:pPr>
      <w:r w:rsidRPr="008D707B">
        <w:rPr>
          <w:rFonts w:ascii="Book Antiqua" w:hAnsi="Book Antiqua"/>
          <w:sz w:val="20"/>
          <w:szCs w:val="20"/>
        </w:rPr>
        <w:t xml:space="preserve">Sia il ribasso espresso in cifre che il lettere dovrà essere inequivocabile e perfettamente leggibile, </w:t>
      </w:r>
      <w:r w:rsidRPr="008D707B">
        <w:rPr>
          <w:rFonts w:ascii="Book Antiqua" w:hAnsi="Book Antiqua"/>
          <w:b/>
          <w:sz w:val="20"/>
          <w:szCs w:val="20"/>
        </w:rPr>
        <w:t>a pena di esclusione.</w:t>
      </w:r>
      <w:r w:rsidRPr="008D707B">
        <w:rPr>
          <w:rFonts w:ascii="Book Antiqua" w:hAnsi="Book Antiqua"/>
          <w:sz w:val="20"/>
          <w:szCs w:val="20"/>
        </w:rPr>
        <w:t xml:space="preserve"> In caso di discordanza tra il ribasso indicato in cifre e quello in lettere prevarrà quello indicato in lettere. Ciascun concorrente non può presentare più di un’offerta, ai sensi dell’art. 32, comma 4, D. </w:t>
      </w:r>
      <w:proofErr w:type="spellStart"/>
      <w:r w:rsidRPr="008D707B">
        <w:rPr>
          <w:rFonts w:ascii="Book Antiqua" w:hAnsi="Book Antiqua"/>
          <w:sz w:val="20"/>
          <w:szCs w:val="20"/>
        </w:rPr>
        <w:t>Lgs</w:t>
      </w:r>
      <w:proofErr w:type="spellEnd"/>
      <w:r w:rsidRPr="008D707B">
        <w:rPr>
          <w:rFonts w:ascii="Book Antiqua" w:hAnsi="Book Antiqua"/>
          <w:sz w:val="20"/>
          <w:szCs w:val="20"/>
        </w:rPr>
        <w:t>. n.50/2016. L’offerta è vincolante per il periodo di centottanta giorni dalla scadenza del termine per la sua presentazione. Si procederà all’aggiudicazione anche nel caso in cui pervenga una sola offerta valida;</w:t>
      </w:r>
    </w:p>
    <w:p w:rsidR="00641424" w:rsidRPr="008D707B" w:rsidRDefault="00641424" w:rsidP="00641424">
      <w:pPr>
        <w:autoSpaceDE w:val="0"/>
        <w:autoSpaceDN w:val="0"/>
        <w:adjustRightInd w:val="0"/>
        <w:spacing w:line="360" w:lineRule="auto"/>
        <w:jc w:val="both"/>
        <w:rPr>
          <w:rFonts w:ascii="Book Antiqua" w:hAnsi="Book Antiqua"/>
          <w:sz w:val="20"/>
          <w:szCs w:val="20"/>
        </w:rPr>
      </w:pPr>
      <w:r w:rsidRPr="008D707B">
        <w:rPr>
          <w:rFonts w:ascii="Book Antiqua" w:hAnsi="Book Antiqua"/>
          <w:bCs/>
          <w:snapToGrid w:val="0"/>
          <w:sz w:val="20"/>
          <w:szCs w:val="20"/>
        </w:rPr>
        <w:t xml:space="preserve">Si precisa che le documentazioni non in regola con la legge sul bollo, saranno accettate e ritenute valide agli effetti giuridici, ma verranno assoggettate, con spese a carico della ditta concorrente, alla regolarizzazione fiscale presso </w:t>
      </w:r>
      <w:r w:rsidRPr="008D707B">
        <w:rPr>
          <w:rFonts w:ascii="Book Antiqua" w:hAnsi="Book Antiqua"/>
          <w:bCs/>
          <w:snapToGrid w:val="0"/>
          <w:sz w:val="20"/>
          <w:szCs w:val="20"/>
        </w:rPr>
        <w:lastRenderedPageBreak/>
        <w:t xml:space="preserve">l’Agenzia delle Entrate. </w:t>
      </w:r>
      <w:r w:rsidRPr="008D707B">
        <w:rPr>
          <w:rFonts w:ascii="Book Antiqua" w:hAnsi="Book Antiqua"/>
          <w:sz w:val="20"/>
          <w:szCs w:val="20"/>
        </w:rPr>
        <w:t xml:space="preserve">Saranno ritenute nulle e, comunque, non valide le offerta che complessivamente superino l’importo indicato quale base d’asta nella lettera di invito e le proposte contenenti varianti di offerta. </w:t>
      </w:r>
    </w:p>
    <w:p w:rsidR="00641424" w:rsidRDefault="00641424" w:rsidP="00641424">
      <w:pPr>
        <w:autoSpaceDE w:val="0"/>
        <w:autoSpaceDN w:val="0"/>
        <w:adjustRightInd w:val="0"/>
        <w:spacing w:line="360" w:lineRule="auto"/>
        <w:jc w:val="both"/>
        <w:rPr>
          <w:rFonts w:ascii="Book Antiqua" w:hAnsi="Book Antiqua"/>
          <w:b/>
          <w:sz w:val="20"/>
          <w:szCs w:val="20"/>
          <w:u w:val="single"/>
        </w:rPr>
      </w:pPr>
      <w:r w:rsidRPr="008D707B">
        <w:rPr>
          <w:rFonts w:ascii="Book Antiqua" w:hAnsi="Book Antiqua"/>
          <w:b/>
          <w:sz w:val="20"/>
          <w:szCs w:val="20"/>
          <w:u w:val="single"/>
        </w:rPr>
        <w:t xml:space="preserve">All’offerta economica deve essere allegato il computo metrico estimativo relativo alle migliorie proposte. </w:t>
      </w:r>
    </w:p>
    <w:p w:rsidR="00641424" w:rsidRDefault="00641424" w:rsidP="00641424">
      <w:pPr>
        <w:autoSpaceDE w:val="0"/>
        <w:autoSpaceDN w:val="0"/>
        <w:adjustRightInd w:val="0"/>
        <w:spacing w:line="360" w:lineRule="auto"/>
        <w:jc w:val="both"/>
        <w:rPr>
          <w:rFonts w:ascii="Book Antiqua" w:hAnsi="Book Antiqua"/>
          <w:bCs/>
          <w:snapToGrid w:val="0"/>
          <w:sz w:val="20"/>
          <w:szCs w:val="20"/>
        </w:rPr>
      </w:pPr>
      <w:r w:rsidRPr="00F42AAD">
        <w:rPr>
          <w:rFonts w:ascii="Book Antiqua" w:hAnsi="Book Antiqua"/>
          <w:b/>
          <w:bCs/>
          <w:snapToGrid w:val="0"/>
          <w:sz w:val="20"/>
          <w:szCs w:val="20"/>
        </w:rPr>
        <w:t>Per quanto attiene all’offerta tempo</w:t>
      </w:r>
      <w:r>
        <w:rPr>
          <w:rFonts w:ascii="Book Antiqua" w:hAnsi="Book Antiqua"/>
          <w:bCs/>
          <w:snapToGrid w:val="0"/>
          <w:sz w:val="20"/>
          <w:szCs w:val="20"/>
        </w:rPr>
        <w:t xml:space="preserve">, la stessa è redatta mediante dichiarazione di </w:t>
      </w:r>
      <w:r w:rsidRPr="009E5433">
        <w:rPr>
          <w:rFonts w:ascii="Book Antiqua" w:hAnsi="Book Antiqua"/>
          <w:b/>
          <w:bCs/>
          <w:snapToGrid w:val="0"/>
          <w:sz w:val="20"/>
          <w:szCs w:val="20"/>
        </w:rPr>
        <w:t>riduzione percentuale</w:t>
      </w:r>
      <w:r>
        <w:rPr>
          <w:rFonts w:ascii="Book Antiqua" w:hAnsi="Book Antiqua"/>
          <w:bCs/>
          <w:snapToGrid w:val="0"/>
          <w:sz w:val="20"/>
          <w:szCs w:val="20"/>
        </w:rPr>
        <w:t xml:space="preserve"> sul tempo di esecuzione delle prestazioni con le seguenti precisazioni: </w:t>
      </w:r>
    </w:p>
    <w:p w:rsidR="00641424" w:rsidRDefault="00641424" w:rsidP="00641424">
      <w:pPr>
        <w:widowControl w:val="0"/>
        <w:spacing w:line="360" w:lineRule="auto"/>
        <w:ind w:left="284" w:hanging="284"/>
        <w:jc w:val="both"/>
        <w:rPr>
          <w:rFonts w:ascii="Book Antiqua" w:hAnsi="Book Antiqua" w:cs="Calibri"/>
          <w:sz w:val="20"/>
          <w:szCs w:val="20"/>
        </w:rPr>
      </w:pPr>
      <w:r>
        <w:rPr>
          <w:rFonts w:ascii="Book Antiqua" w:hAnsi="Book Antiqua" w:cs="Calibri"/>
          <w:sz w:val="20"/>
          <w:szCs w:val="20"/>
        </w:rPr>
        <w:t>a)</w:t>
      </w:r>
      <w:r>
        <w:rPr>
          <w:rFonts w:ascii="Book Antiqua" w:hAnsi="Book Antiqua" w:cs="Calibri"/>
          <w:sz w:val="20"/>
          <w:szCs w:val="20"/>
        </w:rPr>
        <w:tab/>
        <w:t xml:space="preserve">la riduzione è indicata obbligatoriamente in cifre ed in lettere e dovrà essere </w:t>
      </w:r>
      <w:r w:rsidRPr="008D707B">
        <w:rPr>
          <w:rFonts w:ascii="Book Antiqua" w:hAnsi="Book Antiqua"/>
          <w:sz w:val="20"/>
          <w:szCs w:val="20"/>
        </w:rPr>
        <w:t>inequivocabile e perfettamente leggibile</w:t>
      </w:r>
      <w:r>
        <w:rPr>
          <w:rFonts w:ascii="Book Antiqua" w:hAnsi="Book Antiqua"/>
          <w:sz w:val="20"/>
          <w:szCs w:val="20"/>
        </w:rPr>
        <w:t xml:space="preserve"> a pena di esclusione</w:t>
      </w:r>
      <w:r>
        <w:rPr>
          <w:rFonts w:ascii="Book Antiqua" w:hAnsi="Book Antiqua" w:cs="Calibri"/>
          <w:sz w:val="20"/>
          <w:szCs w:val="20"/>
        </w:rPr>
        <w:t>;</w:t>
      </w:r>
    </w:p>
    <w:p w:rsidR="00641424" w:rsidRDefault="00641424" w:rsidP="00641424">
      <w:pPr>
        <w:widowControl w:val="0"/>
        <w:spacing w:line="360" w:lineRule="auto"/>
        <w:ind w:left="284" w:hanging="284"/>
        <w:jc w:val="both"/>
        <w:rPr>
          <w:rFonts w:ascii="Book Antiqua" w:hAnsi="Book Antiqua" w:cs="Calibri"/>
          <w:sz w:val="20"/>
          <w:szCs w:val="20"/>
        </w:rPr>
      </w:pPr>
      <w:r>
        <w:rPr>
          <w:rFonts w:ascii="Book Antiqua" w:hAnsi="Book Antiqua" w:cs="Calibri"/>
          <w:sz w:val="20"/>
          <w:szCs w:val="20"/>
        </w:rPr>
        <w:t>b)</w:t>
      </w:r>
      <w:r>
        <w:rPr>
          <w:rFonts w:ascii="Book Antiqua" w:hAnsi="Book Antiqua" w:cs="Calibri"/>
          <w:sz w:val="20"/>
          <w:szCs w:val="20"/>
        </w:rPr>
        <w:tab/>
        <w:t>in caso di discordanza tra la riduzione indicata in cifre e quella indicata in lettere prevale la riduzione percentuale indicata in lettere;</w:t>
      </w:r>
    </w:p>
    <w:p w:rsidR="00641424" w:rsidRDefault="00641424" w:rsidP="00641424">
      <w:pPr>
        <w:widowControl w:val="0"/>
        <w:spacing w:line="360" w:lineRule="auto"/>
        <w:ind w:left="284" w:hanging="284"/>
        <w:jc w:val="both"/>
        <w:rPr>
          <w:rFonts w:ascii="Book Antiqua" w:hAnsi="Book Antiqua" w:cs="Calibri"/>
          <w:sz w:val="20"/>
          <w:szCs w:val="20"/>
        </w:rPr>
      </w:pPr>
      <w:r>
        <w:rPr>
          <w:rFonts w:ascii="Book Antiqua" w:hAnsi="Book Antiqua" w:cs="Calibri"/>
          <w:sz w:val="20"/>
          <w:szCs w:val="20"/>
        </w:rPr>
        <w:t>c)</w:t>
      </w:r>
      <w:r>
        <w:rPr>
          <w:rFonts w:ascii="Book Antiqua" w:hAnsi="Book Antiqua" w:cs="Calibri"/>
          <w:sz w:val="20"/>
          <w:szCs w:val="20"/>
        </w:rPr>
        <w:tab/>
        <w:t>il tempo di esecuzione risultante dalla riduzione, se con frazione di giorno, è arrotondato per eccesso all’unità di giorno superiore;</w:t>
      </w:r>
    </w:p>
    <w:p w:rsidR="00641424" w:rsidRPr="008D707B" w:rsidRDefault="00641424" w:rsidP="00641424">
      <w:pPr>
        <w:autoSpaceDE w:val="0"/>
        <w:autoSpaceDN w:val="0"/>
        <w:adjustRightInd w:val="0"/>
        <w:spacing w:line="360" w:lineRule="auto"/>
        <w:jc w:val="both"/>
        <w:rPr>
          <w:rFonts w:ascii="Book Antiqua" w:hAnsi="Book Antiqua"/>
          <w:b/>
          <w:sz w:val="20"/>
          <w:szCs w:val="20"/>
          <w:u w:val="single"/>
        </w:rPr>
      </w:pPr>
      <w:r w:rsidRPr="008D707B">
        <w:rPr>
          <w:rFonts w:ascii="Book Antiqua" w:hAnsi="Book Antiqua"/>
          <w:b/>
          <w:sz w:val="20"/>
          <w:szCs w:val="20"/>
          <w:u w:val="single"/>
        </w:rPr>
        <w:t xml:space="preserve">Il ribasso temporale non potrà essere superiore al 20% e, dunque, pari a giorni </w:t>
      </w:r>
      <w:r w:rsidR="002F3B7D">
        <w:rPr>
          <w:rFonts w:ascii="Book Antiqua" w:hAnsi="Book Antiqua"/>
          <w:b/>
          <w:sz w:val="20"/>
          <w:szCs w:val="20"/>
          <w:u w:val="single"/>
        </w:rPr>
        <w:t>54</w:t>
      </w:r>
      <w:r w:rsidRPr="008D707B">
        <w:rPr>
          <w:rFonts w:ascii="Book Antiqua" w:hAnsi="Book Antiqua"/>
          <w:b/>
          <w:sz w:val="20"/>
          <w:szCs w:val="20"/>
          <w:u w:val="single"/>
        </w:rPr>
        <w:t xml:space="preserve"> giorni e, quindi, la durata complessiva dei lavori non potrà essere inferiore a giorni </w:t>
      </w:r>
      <w:r w:rsidR="002F3B7D">
        <w:rPr>
          <w:rFonts w:ascii="Book Antiqua" w:hAnsi="Book Antiqua"/>
          <w:b/>
          <w:sz w:val="20"/>
          <w:szCs w:val="20"/>
          <w:u w:val="single"/>
        </w:rPr>
        <w:t>216</w:t>
      </w:r>
      <w:r>
        <w:rPr>
          <w:rFonts w:ascii="Book Antiqua" w:hAnsi="Book Antiqua"/>
          <w:b/>
          <w:sz w:val="20"/>
          <w:szCs w:val="20"/>
          <w:u w:val="single"/>
        </w:rPr>
        <w:t>.</w:t>
      </w:r>
    </w:p>
    <w:p w:rsidR="00ED4A58" w:rsidRPr="00ED4A58" w:rsidRDefault="00ED4A58" w:rsidP="00ED4A58">
      <w:pPr>
        <w:autoSpaceDE w:val="0"/>
        <w:autoSpaceDN w:val="0"/>
        <w:adjustRightInd w:val="0"/>
        <w:spacing w:line="360" w:lineRule="auto"/>
        <w:jc w:val="both"/>
        <w:rPr>
          <w:rFonts w:ascii="Book Antiqua" w:hAnsi="Book Antiqua"/>
          <w:b/>
          <w:bCs/>
          <w:sz w:val="20"/>
          <w:szCs w:val="20"/>
        </w:rPr>
      </w:pPr>
      <w:r w:rsidRPr="00ED4A58">
        <w:rPr>
          <w:rFonts w:ascii="Book Antiqua" w:hAnsi="Book Antiqua"/>
          <w:b/>
          <w:bCs/>
          <w:sz w:val="20"/>
          <w:szCs w:val="20"/>
        </w:rPr>
        <w:t>Art. 16 -  AVVALIMENTO</w:t>
      </w:r>
    </w:p>
    <w:p w:rsidR="00903EBC" w:rsidRDefault="00903EBC" w:rsidP="00ED4A58">
      <w:pPr>
        <w:autoSpaceDE w:val="0"/>
        <w:autoSpaceDN w:val="0"/>
        <w:adjustRightInd w:val="0"/>
        <w:spacing w:line="360" w:lineRule="auto"/>
        <w:jc w:val="both"/>
        <w:rPr>
          <w:rFonts w:ascii="Book Antiqua" w:hAnsi="Book Antiqua"/>
          <w:sz w:val="20"/>
          <w:szCs w:val="20"/>
        </w:rPr>
      </w:pPr>
      <w:r>
        <w:rPr>
          <w:rFonts w:ascii="Book Antiqua" w:hAnsi="Book Antiqua"/>
          <w:b/>
          <w:sz w:val="20"/>
          <w:szCs w:val="20"/>
        </w:rPr>
        <w:t xml:space="preserve">per i </w:t>
      </w:r>
      <w:r w:rsidRPr="00472804">
        <w:rPr>
          <w:rFonts w:ascii="Book Antiqua" w:hAnsi="Book Antiqua"/>
          <w:b/>
          <w:sz w:val="20"/>
          <w:szCs w:val="20"/>
          <w:u w:val="single"/>
        </w:rPr>
        <w:t>lavori</w:t>
      </w:r>
      <w:r w:rsidRPr="00E909B9">
        <w:rPr>
          <w:rFonts w:ascii="Book Antiqua" w:hAnsi="Book Antiqua"/>
          <w:sz w:val="20"/>
          <w:szCs w:val="20"/>
        </w:rPr>
        <w:t>:</w:t>
      </w:r>
      <w:r w:rsidRPr="00E909B9">
        <w:rPr>
          <w:rFonts w:ascii="Book Antiqua" w:hAnsi="Book Antiqua"/>
          <w:spacing w:val="-20"/>
          <w:sz w:val="20"/>
          <w:szCs w:val="20"/>
        </w:rPr>
        <w:t xml:space="preserve"> </w:t>
      </w:r>
      <w:r w:rsidRPr="00E909B9">
        <w:rPr>
          <w:rFonts w:ascii="Book Antiqua" w:hAnsi="Book Antiqua"/>
          <w:sz w:val="20"/>
          <w:szCs w:val="20"/>
        </w:rPr>
        <w:t xml:space="preserve">è ammesso il ricorso all'avvalimento ai sensi dell'art. 89 del D. </w:t>
      </w:r>
      <w:proofErr w:type="spellStart"/>
      <w:r w:rsidRPr="00E909B9">
        <w:rPr>
          <w:rFonts w:ascii="Book Antiqua" w:hAnsi="Book Antiqua"/>
          <w:sz w:val="20"/>
          <w:szCs w:val="20"/>
        </w:rPr>
        <w:t>Lgs</w:t>
      </w:r>
      <w:proofErr w:type="spellEnd"/>
      <w:r w:rsidRPr="00E909B9">
        <w:rPr>
          <w:rFonts w:ascii="Book Antiqua" w:hAnsi="Book Antiqua"/>
          <w:sz w:val="20"/>
          <w:szCs w:val="20"/>
        </w:rPr>
        <w:t xml:space="preserve">. n. 50/2016, relativamente alla </w:t>
      </w:r>
      <w:r>
        <w:rPr>
          <w:rFonts w:ascii="Book Antiqua" w:hAnsi="Book Antiqua"/>
          <w:sz w:val="20"/>
          <w:szCs w:val="20"/>
        </w:rPr>
        <w:t>categoria</w:t>
      </w:r>
      <w:r w:rsidRPr="00E909B9">
        <w:rPr>
          <w:rFonts w:ascii="Book Antiqua" w:hAnsi="Book Antiqua"/>
          <w:sz w:val="20"/>
          <w:szCs w:val="20"/>
        </w:rPr>
        <w:t xml:space="preserve"> OG1, </w:t>
      </w:r>
      <w:r>
        <w:rPr>
          <w:rFonts w:ascii="Book Antiqua" w:hAnsi="Book Antiqua"/>
          <w:sz w:val="20"/>
          <w:szCs w:val="20"/>
        </w:rPr>
        <w:t xml:space="preserve">mentre </w:t>
      </w:r>
      <w:r w:rsidRPr="00E909B9">
        <w:rPr>
          <w:rFonts w:ascii="Book Antiqua" w:hAnsi="Book Antiqua"/>
          <w:sz w:val="20"/>
          <w:szCs w:val="20"/>
        </w:rPr>
        <w:t xml:space="preserve">è vietato tale istituto per la </w:t>
      </w:r>
      <w:r>
        <w:rPr>
          <w:rFonts w:ascii="Book Antiqua" w:hAnsi="Book Antiqua"/>
          <w:sz w:val="20"/>
          <w:szCs w:val="20"/>
        </w:rPr>
        <w:t>categoria</w:t>
      </w:r>
      <w:r w:rsidRPr="00E909B9">
        <w:rPr>
          <w:rFonts w:ascii="Book Antiqua" w:hAnsi="Book Antiqua"/>
          <w:sz w:val="20"/>
          <w:szCs w:val="20"/>
        </w:rPr>
        <w:t xml:space="preserve"> OG11, ai sensi del D.M. 10.11.2</w:t>
      </w:r>
      <w:r>
        <w:rPr>
          <w:rFonts w:ascii="Book Antiqua" w:hAnsi="Book Antiqua"/>
          <w:sz w:val="20"/>
          <w:szCs w:val="20"/>
        </w:rPr>
        <w:t xml:space="preserve">016 n. 248; </w:t>
      </w:r>
    </w:p>
    <w:p w:rsidR="00903EBC" w:rsidRDefault="00903EBC" w:rsidP="00ED4A58">
      <w:pPr>
        <w:autoSpaceDE w:val="0"/>
        <w:autoSpaceDN w:val="0"/>
        <w:adjustRightInd w:val="0"/>
        <w:spacing w:line="360" w:lineRule="auto"/>
        <w:jc w:val="both"/>
        <w:rPr>
          <w:rFonts w:ascii="Book Antiqua" w:hAnsi="Book Antiqua"/>
          <w:b/>
          <w:sz w:val="20"/>
          <w:szCs w:val="20"/>
        </w:rPr>
      </w:pPr>
      <w:r>
        <w:rPr>
          <w:rFonts w:ascii="Book Antiqua" w:hAnsi="Book Antiqua"/>
          <w:b/>
          <w:sz w:val="20"/>
          <w:szCs w:val="20"/>
        </w:rPr>
        <w:t>p</w:t>
      </w:r>
      <w:r w:rsidRPr="003C7A51">
        <w:rPr>
          <w:rFonts w:ascii="Book Antiqua" w:hAnsi="Book Antiqua"/>
          <w:b/>
          <w:sz w:val="20"/>
          <w:szCs w:val="20"/>
        </w:rPr>
        <w:t xml:space="preserve">er le </w:t>
      </w:r>
      <w:r w:rsidRPr="003C7A51">
        <w:rPr>
          <w:rFonts w:ascii="Book Antiqua" w:hAnsi="Book Antiqua"/>
          <w:b/>
          <w:sz w:val="20"/>
          <w:szCs w:val="20"/>
          <w:u w:val="single"/>
        </w:rPr>
        <w:t>forniture</w:t>
      </w:r>
      <w:r w:rsidRPr="00E909B9">
        <w:rPr>
          <w:rFonts w:ascii="Book Antiqua" w:hAnsi="Book Antiqua"/>
          <w:sz w:val="20"/>
          <w:szCs w:val="20"/>
        </w:rPr>
        <w:t>:</w:t>
      </w:r>
      <w:r w:rsidRPr="00E909B9">
        <w:rPr>
          <w:rFonts w:ascii="Book Antiqua" w:hAnsi="Book Antiqua"/>
          <w:spacing w:val="-20"/>
          <w:sz w:val="20"/>
          <w:szCs w:val="20"/>
        </w:rPr>
        <w:t xml:space="preserve"> </w:t>
      </w:r>
      <w:r w:rsidRPr="00472804">
        <w:rPr>
          <w:rFonts w:ascii="Book Antiqua" w:hAnsi="Book Antiqua"/>
          <w:sz w:val="20"/>
          <w:szCs w:val="20"/>
        </w:rPr>
        <w:t xml:space="preserve">è ammesso il ricorso all'avvalimento ai sensi dell'art. 89 del D. </w:t>
      </w:r>
      <w:proofErr w:type="spellStart"/>
      <w:r w:rsidRPr="00472804">
        <w:rPr>
          <w:rFonts w:ascii="Book Antiqua" w:hAnsi="Book Antiqua"/>
          <w:sz w:val="20"/>
          <w:szCs w:val="20"/>
        </w:rPr>
        <w:t>Lgs</w:t>
      </w:r>
      <w:proofErr w:type="spellEnd"/>
      <w:r w:rsidRPr="00472804">
        <w:rPr>
          <w:rFonts w:ascii="Book Antiqua" w:hAnsi="Book Antiqua"/>
          <w:sz w:val="20"/>
          <w:szCs w:val="20"/>
        </w:rPr>
        <w:t xml:space="preserve">. n. 50/2016, per il possesso </w:t>
      </w:r>
      <w:r>
        <w:rPr>
          <w:rFonts w:ascii="Book Antiqua" w:hAnsi="Book Antiqua"/>
          <w:sz w:val="20"/>
          <w:szCs w:val="20"/>
        </w:rPr>
        <w:t xml:space="preserve">dei requisiti elencati al punto </w:t>
      </w:r>
      <w:r w:rsidRPr="00230411">
        <w:rPr>
          <w:rFonts w:ascii="Book Antiqua" w:hAnsi="Book Antiqua"/>
          <w:b/>
          <w:sz w:val="20"/>
          <w:szCs w:val="20"/>
        </w:rPr>
        <w:t>11.2.</w:t>
      </w:r>
      <w:r>
        <w:rPr>
          <w:rFonts w:ascii="Book Antiqua" w:hAnsi="Book Antiqua"/>
          <w:b/>
          <w:sz w:val="20"/>
          <w:szCs w:val="20"/>
        </w:rPr>
        <w:t xml:space="preserve"> del bando di gara.</w:t>
      </w:r>
    </w:p>
    <w:p w:rsidR="00ED4A58" w:rsidRPr="00ED4A58" w:rsidRDefault="00ED4A58" w:rsidP="00ED4A58">
      <w:pPr>
        <w:autoSpaceDE w:val="0"/>
        <w:autoSpaceDN w:val="0"/>
        <w:adjustRightInd w:val="0"/>
        <w:spacing w:line="360" w:lineRule="auto"/>
        <w:jc w:val="both"/>
        <w:rPr>
          <w:rFonts w:ascii="Book Antiqua" w:hAnsi="Book Antiqua"/>
          <w:b/>
          <w:sz w:val="20"/>
          <w:szCs w:val="20"/>
        </w:rPr>
      </w:pPr>
      <w:r w:rsidRPr="00ED4A58">
        <w:rPr>
          <w:rFonts w:ascii="Book Antiqua" w:hAnsi="Book Antiqua"/>
          <w:b/>
          <w:sz w:val="20"/>
          <w:szCs w:val="20"/>
        </w:rPr>
        <w:t>Il concorrente che intenda far ricorso all’avvalimento deve presentare il D.G.U.E. delle imprese ausiliarie riportante le informazioni relative alla Parte II, sezioni A. e B, alla Parte III e alla Parte VI.</w:t>
      </w:r>
    </w:p>
    <w:p w:rsidR="00ED4A58" w:rsidRPr="00ED4A58" w:rsidRDefault="00ED4A58" w:rsidP="00ED4A58">
      <w:pPr>
        <w:widowControl w:val="0"/>
        <w:autoSpaceDE w:val="0"/>
        <w:autoSpaceDN w:val="0"/>
        <w:adjustRightInd w:val="0"/>
        <w:spacing w:line="360" w:lineRule="auto"/>
        <w:jc w:val="both"/>
        <w:rPr>
          <w:rFonts w:ascii="Book Antiqua" w:hAnsi="Book Antiqua"/>
          <w:b/>
          <w:sz w:val="20"/>
          <w:szCs w:val="20"/>
        </w:rPr>
      </w:pPr>
      <w:r w:rsidRPr="00ED4A58">
        <w:rPr>
          <w:rFonts w:ascii="Book Antiqua" w:hAnsi="Book Antiqua"/>
          <w:b/>
          <w:w w:val="111"/>
          <w:sz w:val="20"/>
          <w:szCs w:val="20"/>
        </w:rPr>
        <w:t>Ar</w:t>
      </w:r>
      <w:r w:rsidRPr="00ED4A58">
        <w:rPr>
          <w:rFonts w:ascii="Book Antiqua" w:hAnsi="Book Antiqua"/>
          <w:b/>
          <w:w w:val="110"/>
          <w:sz w:val="20"/>
          <w:szCs w:val="20"/>
        </w:rPr>
        <w:t>t</w:t>
      </w:r>
      <w:r w:rsidRPr="00ED4A58">
        <w:rPr>
          <w:rFonts w:ascii="Book Antiqua" w:hAnsi="Book Antiqua"/>
          <w:b/>
          <w:w w:val="133"/>
          <w:sz w:val="20"/>
          <w:szCs w:val="20"/>
        </w:rPr>
        <w:t>.</w:t>
      </w:r>
      <w:r w:rsidRPr="00ED4A58">
        <w:rPr>
          <w:rFonts w:ascii="Book Antiqua" w:hAnsi="Book Antiqua"/>
          <w:b/>
          <w:w w:val="134"/>
          <w:sz w:val="20"/>
          <w:szCs w:val="20"/>
        </w:rPr>
        <w:t>17-</w:t>
      </w:r>
      <w:r w:rsidRPr="00ED4A58">
        <w:rPr>
          <w:rFonts w:ascii="Book Antiqua" w:hAnsi="Book Antiqua"/>
          <w:b/>
          <w:sz w:val="20"/>
          <w:szCs w:val="20"/>
        </w:rPr>
        <w:t xml:space="preserve"> CRITERI DI </w:t>
      </w:r>
      <w:r w:rsidRPr="00ED4A58">
        <w:rPr>
          <w:rFonts w:ascii="Book Antiqua" w:hAnsi="Book Antiqua"/>
          <w:b/>
          <w:w w:val="104"/>
          <w:sz w:val="20"/>
          <w:szCs w:val="20"/>
        </w:rPr>
        <w:t>AGGIUDICAZIONE</w:t>
      </w:r>
    </w:p>
    <w:p w:rsidR="00376EC7" w:rsidRPr="008D707B" w:rsidRDefault="00376EC7" w:rsidP="00376EC7">
      <w:pPr>
        <w:tabs>
          <w:tab w:val="left" w:pos="142"/>
          <w:tab w:val="left" w:pos="284"/>
        </w:tabs>
        <w:autoSpaceDE w:val="0"/>
        <w:autoSpaceDN w:val="0"/>
        <w:adjustRightInd w:val="0"/>
        <w:spacing w:line="360" w:lineRule="auto"/>
        <w:jc w:val="both"/>
        <w:rPr>
          <w:rFonts w:ascii="Book Antiqua" w:hAnsi="Book Antiqua" w:cs="Tahoma"/>
          <w:sz w:val="20"/>
          <w:szCs w:val="20"/>
        </w:rPr>
      </w:pPr>
      <w:r w:rsidRPr="008D707B">
        <w:rPr>
          <w:rFonts w:ascii="Book Antiqua" w:hAnsi="Book Antiqua" w:cs="Tahoma"/>
          <w:sz w:val="20"/>
          <w:szCs w:val="20"/>
        </w:rPr>
        <w:t xml:space="preserve">L’aggiudicazione dell’appalto avverrà con il criterio dell’offerta economicamente più vantaggiosa ai sensi dell’art. 95, comma 2, del </w:t>
      </w:r>
      <w:proofErr w:type="spellStart"/>
      <w:r w:rsidRPr="008D707B">
        <w:rPr>
          <w:rFonts w:ascii="Book Antiqua" w:hAnsi="Book Antiqua" w:cs="Tahoma"/>
          <w:sz w:val="20"/>
          <w:szCs w:val="20"/>
        </w:rPr>
        <w:t>D.Lgs</w:t>
      </w:r>
      <w:proofErr w:type="spellEnd"/>
      <w:r w:rsidRPr="008D707B">
        <w:rPr>
          <w:rFonts w:ascii="Book Antiqua" w:hAnsi="Book Antiqua" w:cs="Tahoma"/>
          <w:sz w:val="20"/>
          <w:szCs w:val="20"/>
        </w:rPr>
        <w:t xml:space="preserve"> n.</w:t>
      </w:r>
      <w:r>
        <w:rPr>
          <w:rFonts w:ascii="Book Antiqua" w:hAnsi="Book Antiqua" w:cs="Tahoma"/>
          <w:sz w:val="20"/>
          <w:szCs w:val="20"/>
        </w:rPr>
        <w:t xml:space="preserve"> </w:t>
      </w:r>
      <w:r w:rsidRPr="008D707B">
        <w:rPr>
          <w:rFonts w:ascii="Book Antiqua" w:hAnsi="Book Antiqua" w:cs="Tahoma"/>
          <w:sz w:val="20"/>
          <w:szCs w:val="20"/>
        </w:rPr>
        <w:t>50/2016,</w:t>
      </w:r>
      <w:r>
        <w:rPr>
          <w:rFonts w:ascii="Book Antiqua" w:hAnsi="Book Antiqua" w:cs="Tahoma"/>
          <w:sz w:val="20"/>
          <w:szCs w:val="20"/>
        </w:rPr>
        <w:t xml:space="preserve"> in conformità a quanto prescritto dal comma 14 bis dell’art. 95 del Codice,</w:t>
      </w:r>
      <w:r w:rsidRPr="008D707B">
        <w:rPr>
          <w:rFonts w:ascii="Book Antiqua" w:hAnsi="Book Antiqua" w:cs="Tahoma"/>
          <w:sz w:val="20"/>
          <w:szCs w:val="20"/>
        </w:rPr>
        <w:t xml:space="preserve"> in base ai seguenti elementi e relativi coefficienti ponderali: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039"/>
      </w:tblGrid>
      <w:tr w:rsidR="00376EC7" w:rsidRPr="00A467AF" w:rsidTr="00D2753A">
        <w:tc>
          <w:tcPr>
            <w:tcW w:w="4493" w:type="pct"/>
            <w:tcBorders>
              <w:top w:val="single" w:sz="4" w:space="0" w:color="auto"/>
              <w:left w:val="single" w:sz="4" w:space="0" w:color="auto"/>
              <w:bottom w:val="single" w:sz="4" w:space="0" w:color="auto"/>
              <w:right w:val="single" w:sz="4" w:space="0" w:color="auto"/>
            </w:tcBorders>
            <w:shd w:val="clear" w:color="auto" w:fill="D9D9D9"/>
            <w:hideMark/>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ELEMENTI DI VALUTAZIONE</w:t>
            </w:r>
          </w:p>
        </w:tc>
        <w:tc>
          <w:tcPr>
            <w:tcW w:w="507" w:type="pct"/>
            <w:tcBorders>
              <w:top w:val="single" w:sz="4" w:space="0" w:color="auto"/>
              <w:left w:val="single" w:sz="4" w:space="0" w:color="auto"/>
              <w:bottom w:val="single" w:sz="4" w:space="0" w:color="auto"/>
              <w:right w:val="single" w:sz="4" w:space="0" w:color="auto"/>
            </w:tcBorders>
            <w:shd w:val="clear" w:color="auto" w:fill="D9D9D9"/>
            <w:hideMark/>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PUNTI</w:t>
            </w:r>
          </w:p>
        </w:tc>
      </w:tr>
      <w:tr w:rsidR="00376EC7" w:rsidRPr="00A467AF" w:rsidTr="00D2753A">
        <w:tc>
          <w:tcPr>
            <w:tcW w:w="4493" w:type="pct"/>
            <w:tcBorders>
              <w:top w:val="single" w:sz="4" w:space="0" w:color="auto"/>
              <w:left w:val="single" w:sz="4" w:space="0" w:color="auto"/>
              <w:bottom w:val="single" w:sz="4" w:space="0" w:color="auto"/>
              <w:right w:val="single" w:sz="4" w:space="0" w:color="auto"/>
            </w:tcBorders>
            <w:hideMark/>
          </w:tcPr>
          <w:p w:rsidR="00376EC7" w:rsidRPr="00376EC7" w:rsidRDefault="00376EC7" w:rsidP="00376EC7">
            <w:pPr>
              <w:numPr>
                <w:ilvl w:val="0"/>
                <w:numId w:val="40"/>
              </w:numPr>
              <w:ind w:left="284" w:hanging="284"/>
              <w:contextualSpacing/>
              <w:rPr>
                <w:rFonts w:ascii="Book Antiqua" w:eastAsia="Calibri" w:hAnsi="Book Antiqua"/>
                <w:b/>
                <w:sz w:val="20"/>
                <w:szCs w:val="20"/>
              </w:rPr>
            </w:pPr>
            <w:r w:rsidRPr="00376EC7">
              <w:rPr>
                <w:rFonts w:ascii="Book Antiqua" w:eastAsia="Calibri" w:hAnsi="Book Antiqua"/>
                <w:b/>
                <w:sz w:val="20"/>
                <w:szCs w:val="20"/>
              </w:rPr>
              <w:t>OFFERTA TECNICA</w:t>
            </w:r>
          </w:p>
        </w:tc>
        <w:tc>
          <w:tcPr>
            <w:tcW w:w="507" w:type="pct"/>
            <w:tcBorders>
              <w:top w:val="single" w:sz="4" w:space="0" w:color="auto"/>
              <w:left w:val="single" w:sz="4" w:space="0" w:color="auto"/>
              <w:bottom w:val="single" w:sz="4" w:space="0" w:color="auto"/>
              <w:right w:val="single" w:sz="4" w:space="0" w:color="auto"/>
            </w:tcBorders>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80</w:t>
            </w:r>
          </w:p>
        </w:tc>
      </w:tr>
      <w:tr w:rsidR="00376EC7" w:rsidRPr="00A467AF" w:rsidTr="00D2753A">
        <w:tc>
          <w:tcPr>
            <w:tcW w:w="4493" w:type="pct"/>
            <w:tcBorders>
              <w:top w:val="single" w:sz="4" w:space="0" w:color="auto"/>
              <w:left w:val="single" w:sz="4" w:space="0" w:color="auto"/>
              <w:bottom w:val="single" w:sz="4" w:space="0" w:color="auto"/>
              <w:right w:val="single" w:sz="4" w:space="0" w:color="auto"/>
            </w:tcBorders>
            <w:hideMark/>
          </w:tcPr>
          <w:p w:rsidR="00376EC7" w:rsidRPr="00376EC7" w:rsidRDefault="00376EC7" w:rsidP="00376EC7">
            <w:pPr>
              <w:numPr>
                <w:ilvl w:val="0"/>
                <w:numId w:val="40"/>
              </w:numPr>
              <w:ind w:left="284" w:hanging="284"/>
              <w:contextualSpacing/>
              <w:rPr>
                <w:rFonts w:ascii="Book Antiqua" w:eastAsia="Calibri" w:hAnsi="Book Antiqua"/>
                <w:b/>
                <w:sz w:val="20"/>
                <w:szCs w:val="20"/>
              </w:rPr>
            </w:pPr>
            <w:r w:rsidRPr="00376EC7">
              <w:rPr>
                <w:rFonts w:ascii="Book Antiqua" w:eastAsia="Calibri" w:hAnsi="Book Antiqua"/>
                <w:b/>
                <w:sz w:val="20"/>
                <w:szCs w:val="20"/>
              </w:rPr>
              <w:t>OFFERTA ECONOMICA</w:t>
            </w:r>
          </w:p>
        </w:tc>
        <w:tc>
          <w:tcPr>
            <w:tcW w:w="507" w:type="pct"/>
            <w:tcBorders>
              <w:top w:val="single" w:sz="4" w:space="0" w:color="auto"/>
              <w:left w:val="single" w:sz="4" w:space="0" w:color="auto"/>
              <w:bottom w:val="single" w:sz="4" w:space="0" w:color="auto"/>
              <w:right w:val="single" w:sz="4" w:space="0" w:color="auto"/>
            </w:tcBorders>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15</w:t>
            </w:r>
          </w:p>
        </w:tc>
      </w:tr>
      <w:tr w:rsidR="00376EC7" w:rsidRPr="00A467AF" w:rsidTr="00D2753A">
        <w:tc>
          <w:tcPr>
            <w:tcW w:w="4493" w:type="pct"/>
            <w:tcBorders>
              <w:top w:val="single" w:sz="4" w:space="0" w:color="auto"/>
              <w:left w:val="single" w:sz="4" w:space="0" w:color="auto"/>
              <w:bottom w:val="single" w:sz="4" w:space="0" w:color="auto"/>
              <w:right w:val="single" w:sz="4" w:space="0" w:color="auto"/>
            </w:tcBorders>
          </w:tcPr>
          <w:p w:rsidR="00376EC7" w:rsidRPr="00376EC7" w:rsidRDefault="00376EC7" w:rsidP="00AD792A">
            <w:pPr>
              <w:numPr>
                <w:ilvl w:val="0"/>
                <w:numId w:val="40"/>
              </w:numPr>
              <w:ind w:left="284" w:hanging="284"/>
              <w:contextualSpacing/>
              <w:rPr>
                <w:rFonts w:ascii="Book Antiqua" w:eastAsia="Calibri" w:hAnsi="Book Antiqua"/>
                <w:b/>
                <w:sz w:val="20"/>
                <w:szCs w:val="20"/>
              </w:rPr>
            </w:pPr>
            <w:r w:rsidRPr="00376EC7">
              <w:rPr>
                <w:rFonts w:ascii="Book Antiqua" w:eastAsia="Calibri" w:hAnsi="Book Antiqua"/>
                <w:b/>
                <w:sz w:val="20"/>
                <w:szCs w:val="20"/>
              </w:rPr>
              <w:t>TEMPO ESECUZIONE LAVORI</w:t>
            </w:r>
            <w:r w:rsidR="00AD792A">
              <w:rPr>
                <w:rFonts w:ascii="Book Antiqua" w:eastAsia="Calibri" w:hAnsi="Book Antiqua"/>
                <w:b/>
                <w:sz w:val="20"/>
                <w:szCs w:val="20"/>
              </w:rPr>
              <w:t xml:space="preserve"> E FORNITURE</w:t>
            </w:r>
          </w:p>
        </w:tc>
        <w:tc>
          <w:tcPr>
            <w:tcW w:w="507" w:type="pct"/>
            <w:tcBorders>
              <w:top w:val="single" w:sz="4" w:space="0" w:color="auto"/>
              <w:left w:val="single" w:sz="4" w:space="0" w:color="auto"/>
              <w:bottom w:val="single" w:sz="4" w:space="0" w:color="auto"/>
              <w:right w:val="single" w:sz="4" w:space="0" w:color="auto"/>
            </w:tcBorders>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5</w:t>
            </w:r>
          </w:p>
        </w:tc>
      </w:tr>
      <w:tr w:rsidR="00376EC7" w:rsidRPr="00A467AF" w:rsidTr="00D2753A">
        <w:tc>
          <w:tcPr>
            <w:tcW w:w="4493" w:type="pct"/>
            <w:tcBorders>
              <w:top w:val="single" w:sz="4" w:space="0" w:color="auto"/>
              <w:left w:val="single" w:sz="4" w:space="0" w:color="auto"/>
              <w:bottom w:val="single" w:sz="4" w:space="0" w:color="auto"/>
              <w:right w:val="single" w:sz="4" w:space="0" w:color="auto"/>
            </w:tcBorders>
            <w:hideMark/>
          </w:tcPr>
          <w:p w:rsidR="00376EC7" w:rsidRPr="00376EC7" w:rsidRDefault="00376EC7" w:rsidP="00D2753A">
            <w:pPr>
              <w:rPr>
                <w:rFonts w:ascii="Book Antiqua" w:eastAsia="Calibri" w:hAnsi="Book Antiqua"/>
                <w:b/>
                <w:sz w:val="20"/>
                <w:szCs w:val="20"/>
              </w:rPr>
            </w:pPr>
            <w:r w:rsidRPr="00376EC7">
              <w:rPr>
                <w:rFonts w:ascii="Book Antiqua" w:eastAsia="Calibri" w:hAnsi="Book Antiqua"/>
                <w:b/>
                <w:sz w:val="20"/>
                <w:szCs w:val="20"/>
              </w:rPr>
              <w:t>TOTALE PUNTEGGIO</w:t>
            </w:r>
          </w:p>
        </w:tc>
        <w:tc>
          <w:tcPr>
            <w:tcW w:w="507" w:type="pct"/>
            <w:tcBorders>
              <w:top w:val="single" w:sz="4" w:space="0" w:color="auto"/>
              <w:left w:val="single" w:sz="4" w:space="0" w:color="auto"/>
              <w:bottom w:val="single" w:sz="4" w:space="0" w:color="auto"/>
              <w:right w:val="single" w:sz="4" w:space="0" w:color="auto"/>
            </w:tcBorders>
            <w:hideMark/>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100</w:t>
            </w:r>
          </w:p>
        </w:tc>
      </w:tr>
      <w:tr w:rsidR="00376EC7" w:rsidRPr="00A467AF" w:rsidTr="00D2753A">
        <w:trPr>
          <w:trHeight w:val="390"/>
        </w:trPr>
        <w:tc>
          <w:tcPr>
            <w:tcW w:w="4493" w:type="pct"/>
            <w:tcBorders>
              <w:top w:val="single" w:sz="4" w:space="0" w:color="auto"/>
              <w:left w:val="single" w:sz="4" w:space="0" w:color="auto"/>
              <w:bottom w:val="single" w:sz="4" w:space="0" w:color="auto"/>
              <w:right w:val="single" w:sz="4" w:space="0" w:color="auto"/>
            </w:tcBorders>
            <w:shd w:val="clear" w:color="auto" w:fill="D9D9D9"/>
            <w:hideMark/>
          </w:tcPr>
          <w:p w:rsidR="00376EC7" w:rsidRPr="00376EC7" w:rsidRDefault="00376EC7" w:rsidP="00D2753A">
            <w:pPr>
              <w:spacing w:line="360" w:lineRule="auto"/>
              <w:jc w:val="center"/>
              <w:rPr>
                <w:rFonts w:ascii="Book Antiqua" w:eastAsia="Calibri" w:hAnsi="Book Antiqua"/>
                <w:b/>
                <w:sz w:val="20"/>
                <w:szCs w:val="20"/>
              </w:rPr>
            </w:pPr>
            <w:r w:rsidRPr="00376EC7">
              <w:rPr>
                <w:rFonts w:ascii="Book Antiqua" w:eastAsia="Calibri" w:hAnsi="Book Antiqua"/>
                <w:b/>
                <w:sz w:val="20"/>
                <w:szCs w:val="20"/>
              </w:rPr>
              <w:t>ELEMENTI E CRITERI DI VALUTAZIONE</w:t>
            </w:r>
          </w:p>
        </w:tc>
        <w:tc>
          <w:tcPr>
            <w:tcW w:w="507" w:type="pct"/>
            <w:tcBorders>
              <w:top w:val="single" w:sz="4" w:space="0" w:color="auto"/>
              <w:left w:val="single" w:sz="4" w:space="0" w:color="auto"/>
              <w:bottom w:val="single" w:sz="4" w:space="0" w:color="auto"/>
              <w:right w:val="single" w:sz="4" w:space="0" w:color="auto"/>
            </w:tcBorders>
            <w:shd w:val="clear" w:color="auto" w:fill="D9D9D9"/>
            <w:hideMark/>
          </w:tcPr>
          <w:p w:rsidR="00376EC7" w:rsidRPr="00376EC7" w:rsidRDefault="00376EC7" w:rsidP="00D2753A">
            <w:pPr>
              <w:spacing w:line="360" w:lineRule="auto"/>
              <w:jc w:val="center"/>
              <w:rPr>
                <w:rFonts w:ascii="Book Antiqua" w:eastAsia="Calibri" w:hAnsi="Book Antiqua"/>
                <w:b/>
                <w:sz w:val="20"/>
                <w:szCs w:val="20"/>
              </w:rPr>
            </w:pPr>
            <w:r w:rsidRPr="00376EC7">
              <w:rPr>
                <w:rFonts w:ascii="Book Antiqua" w:eastAsia="Calibri" w:hAnsi="Book Antiqua"/>
                <w:b/>
                <w:sz w:val="20"/>
                <w:szCs w:val="20"/>
              </w:rPr>
              <w:t>PUNTI</w:t>
            </w:r>
          </w:p>
        </w:tc>
      </w:tr>
      <w:tr w:rsidR="00376EC7" w:rsidRPr="00A467AF" w:rsidTr="00D2753A">
        <w:trPr>
          <w:trHeight w:val="222"/>
        </w:trPr>
        <w:tc>
          <w:tcPr>
            <w:tcW w:w="4493" w:type="pct"/>
            <w:tcBorders>
              <w:top w:val="single" w:sz="4" w:space="0" w:color="auto"/>
              <w:left w:val="single" w:sz="4" w:space="0" w:color="auto"/>
              <w:bottom w:val="single" w:sz="4" w:space="0" w:color="auto"/>
              <w:right w:val="single" w:sz="4" w:space="0" w:color="auto"/>
            </w:tcBorders>
            <w:vAlign w:val="center"/>
            <w:hideMark/>
          </w:tcPr>
          <w:p w:rsidR="00376EC7" w:rsidRPr="00376EC7" w:rsidRDefault="00376EC7" w:rsidP="00376EC7">
            <w:pPr>
              <w:numPr>
                <w:ilvl w:val="0"/>
                <w:numId w:val="44"/>
              </w:numPr>
              <w:tabs>
                <w:tab w:val="left" w:pos="426"/>
              </w:tabs>
              <w:spacing w:line="360" w:lineRule="auto"/>
              <w:ind w:left="142" w:hanging="142"/>
              <w:contextualSpacing/>
              <w:jc w:val="both"/>
              <w:rPr>
                <w:rFonts w:ascii="Book Antiqua" w:eastAsia="Calibri" w:hAnsi="Book Antiqua"/>
                <w:b/>
                <w:sz w:val="20"/>
                <w:szCs w:val="20"/>
              </w:rPr>
            </w:pPr>
            <w:r w:rsidRPr="00376EC7">
              <w:rPr>
                <w:rFonts w:ascii="Book Antiqua" w:eastAsia="Calibri" w:hAnsi="Book Antiqua"/>
                <w:b/>
                <w:sz w:val="20"/>
                <w:szCs w:val="20"/>
              </w:rPr>
              <w:t>OFFERTA TECNICA</w:t>
            </w:r>
          </w:p>
        </w:tc>
        <w:tc>
          <w:tcPr>
            <w:tcW w:w="507" w:type="pct"/>
            <w:tcBorders>
              <w:top w:val="single" w:sz="4" w:space="0" w:color="auto"/>
              <w:left w:val="single" w:sz="4" w:space="0" w:color="auto"/>
              <w:bottom w:val="single" w:sz="4" w:space="0" w:color="auto"/>
              <w:right w:val="single" w:sz="4" w:space="0" w:color="auto"/>
            </w:tcBorders>
            <w:vAlign w:val="center"/>
          </w:tcPr>
          <w:p w:rsidR="00376EC7" w:rsidRPr="00376EC7" w:rsidRDefault="00376EC7" w:rsidP="00D2753A">
            <w:pPr>
              <w:spacing w:line="360" w:lineRule="auto"/>
              <w:jc w:val="center"/>
              <w:rPr>
                <w:rFonts w:ascii="Book Antiqua" w:eastAsia="Calibri" w:hAnsi="Book Antiqua"/>
                <w:b/>
                <w:sz w:val="20"/>
                <w:szCs w:val="20"/>
              </w:rPr>
            </w:pPr>
            <w:r w:rsidRPr="00376EC7">
              <w:rPr>
                <w:rFonts w:ascii="Book Antiqua" w:eastAsia="Calibri" w:hAnsi="Book Antiqua"/>
                <w:b/>
                <w:sz w:val="20"/>
                <w:szCs w:val="20"/>
              </w:rPr>
              <w:t>80</w:t>
            </w:r>
          </w:p>
        </w:tc>
      </w:tr>
      <w:tr w:rsidR="00376EC7" w:rsidRPr="00A467AF" w:rsidTr="00D2753A">
        <w:tc>
          <w:tcPr>
            <w:tcW w:w="4493" w:type="pct"/>
            <w:tcBorders>
              <w:top w:val="single" w:sz="4" w:space="0" w:color="auto"/>
              <w:left w:val="single" w:sz="4" w:space="0" w:color="auto"/>
              <w:bottom w:val="single" w:sz="4" w:space="0" w:color="auto"/>
              <w:right w:val="single" w:sz="4" w:space="0" w:color="auto"/>
            </w:tcBorders>
          </w:tcPr>
          <w:p w:rsidR="00376EC7" w:rsidRPr="00376EC7" w:rsidRDefault="00376EC7" w:rsidP="00F42AAD">
            <w:pPr>
              <w:numPr>
                <w:ilvl w:val="0"/>
                <w:numId w:val="43"/>
              </w:numPr>
              <w:tabs>
                <w:tab w:val="left" w:pos="284"/>
              </w:tabs>
              <w:spacing w:line="360" w:lineRule="auto"/>
              <w:ind w:left="357" w:hanging="357"/>
              <w:contextualSpacing/>
              <w:jc w:val="both"/>
              <w:rPr>
                <w:rFonts w:ascii="Book Antiqua" w:eastAsia="Calibri" w:hAnsi="Book Antiqua"/>
                <w:sz w:val="20"/>
                <w:szCs w:val="20"/>
              </w:rPr>
            </w:pPr>
            <w:r w:rsidRPr="00376EC7">
              <w:rPr>
                <w:rFonts w:ascii="Book Antiqua" w:eastAsia="Calibri" w:hAnsi="Book Antiqua"/>
                <w:sz w:val="20"/>
                <w:szCs w:val="20"/>
              </w:rPr>
              <w:t>Soluzioni di arredo e/o interventi connessi a conseguire un risparmio energetico, l’utilizzo di fonti energetiche rinnovabili, per l’edificio e loro integrazione con gli impianti previsti in progetto</w:t>
            </w:r>
            <w:r w:rsidR="00CD7FC1">
              <w:rPr>
                <w:rFonts w:ascii="Book Antiqua" w:eastAsia="Calibri" w:hAnsi="Book Antiqua"/>
                <w:sz w:val="20"/>
                <w:szCs w:val="20"/>
              </w:rPr>
              <w:t>.</w:t>
            </w:r>
          </w:p>
          <w:p w:rsidR="00376EC7" w:rsidRPr="00376EC7" w:rsidRDefault="00376EC7" w:rsidP="00D2753A">
            <w:pPr>
              <w:pStyle w:val="Paragrafoelenco"/>
              <w:jc w:val="both"/>
              <w:rPr>
                <w:rFonts w:ascii="Book Antiqua" w:hAnsi="Book Antiqua"/>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25</w:t>
            </w:r>
          </w:p>
        </w:tc>
      </w:tr>
      <w:tr w:rsidR="00376EC7" w:rsidRPr="00A467AF" w:rsidTr="00D2753A">
        <w:trPr>
          <w:trHeight w:val="250"/>
        </w:trPr>
        <w:tc>
          <w:tcPr>
            <w:tcW w:w="4493" w:type="pct"/>
            <w:tcBorders>
              <w:top w:val="single" w:sz="4" w:space="0" w:color="auto"/>
              <w:left w:val="single" w:sz="4" w:space="0" w:color="auto"/>
              <w:bottom w:val="single" w:sz="4" w:space="0" w:color="auto"/>
              <w:right w:val="single" w:sz="4" w:space="0" w:color="auto"/>
            </w:tcBorders>
          </w:tcPr>
          <w:p w:rsidR="00376EC7" w:rsidRPr="00376EC7" w:rsidRDefault="00376EC7" w:rsidP="00F42AAD">
            <w:pPr>
              <w:numPr>
                <w:ilvl w:val="0"/>
                <w:numId w:val="43"/>
              </w:numPr>
              <w:tabs>
                <w:tab w:val="left" w:pos="284"/>
              </w:tabs>
              <w:spacing w:line="360" w:lineRule="auto"/>
              <w:ind w:left="357" w:hanging="357"/>
              <w:contextualSpacing/>
              <w:jc w:val="both"/>
              <w:rPr>
                <w:rFonts w:ascii="Book Antiqua" w:eastAsia="Calibri" w:hAnsi="Book Antiqua"/>
                <w:sz w:val="20"/>
                <w:szCs w:val="20"/>
              </w:rPr>
            </w:pPr>
            <w:r w:rsidRPr="00376EC7">
              <w:rPr>
                <w:rFonts w:ascii="Book Antiqua" w:eastAsia="Calibri" w:hAnsi="Book Antiqua"/>
                <w:sz w:val="20"/>
                <w:szCs w:val="20"/>
              </w:rPr>
              <w:t>Soluzioni ed interventi connessi a conseguire un miglioramento della sicurezza, della fruibilità e dell’estetica e della funzionalità degli spazi interni e delle chiusure verticali opache e trasparenti</w:t>
            </w:r>
            <w:r w:rsidR="00CD7FC1">
              <w:rPr>
                <w:rFonts w:ascii="Book Antiqua" w:eastAsia="Calibri" w:hAnsi="Book Antiqua"/>
                <w:sz w:val="20"/>
                <w:szCs w:val="20"/>
              </w:rPr>
              <w:t>.</w:t>
            </w:r>
          </w:p>
          <w:p w:rsidR="00376EC7" w:rsidRPr="00376EC7" w:rsidRDefault="00376EC7" w:rsidP="00D2753A">
            <w:pPr>
              <w:pStyle w:val="Paragrafoelenco"/>
              <w:jc w:val="both"/>
              <w:rPr>
                <w:rFonts w:ascii="Book Antiqua" w:hAnsi="Book Antiqua"/>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25</w:t>
            </w:r>
          </w:p>
        </w:tc>
      </w:tr>
      <w:tr w:rsidR="00376EC7" w:rsidRPr="00A467AF" w:rsidTr="00D2753A">
        <w:trPr>
          <w:trHeight w:val="250"/>
        </w:trPr>
        <w:tc>
          <w:tcPr>
            <w:tcW w:w="4493" w:type="pct"/>
            <w:tcBorders>
              <w:top w:val="single" w:sz="4" w:space="0" w:color="auto"/>
              <w:left w:val="single" w:sz="4" w:space="0" w:color="auto"/>
              <w:bottom w:val="single" w:sz="4" w:space="0" w:color="auto"/>
              <w:right w:val="single" w:sz="4" w:space="0" w:color="auto"/>
            </w:tcBorders>
          </w:tcPr>
          <w:p w:rsidR="00376EC7" w:rsidRPr="00376EC7" w:rsidRDefault="00376EC7" w:rsidP="00F42AAD">
            <w:pPr>
              <w:pStyle w:val="Paragrafoelenco"/>
              <w:numPr>
                <w:ilvl w:val="0"/>
                <w:numId w:val="43"/>
              </w:numPr>
              <w:tabs>
                <w:tab w:val="left" w:pos="284"/>
              </w:tabs>
              <w:spacing w:line="360" w:lineRule="auto"/>
              <w:ind w:left="298" w:hangingChars="149" w:hanging="298"/>
              <w:jc w:val="both"/>
              <w:rPr>
                <w:rFonts w:ascii="Book Antiqua" w:hAnsi="Book Antiqua"/>
                <w:sz w:val="20"/>
                <w:szCs w:val="20"/>
              </w:rPr>
            </w:pPr>
            <w:r w:rsidRPr="00376EC7">
              <w:rPr>
                <w:rFonts w:ascii="Book Antiqua" w:hAnsi="Book Antiqua"/>
                <w:sz w:val="20"/>
                <w:szCs w:val="20"/>
              </w:rPr>
              <w:t>Soluzioni ed interventi riguardanti gli arredi e le forniture di prodotti:</w:t>
            </w:r>
          </w:p>
          <w:p w:rsidR="00376EC7" w:rsidRPr="00F42AAD" w:rsidRDefault="00376EC7" w:rsidP="00F42AAD">
            <w:pPr>
              <w:pStyle w:val="Paragrafoelenco"/>
              <w:numPr>
                <w:ilvl w:val="0"/>
                <w:numId w:val="47"/>
              </w:numPr>
              <w:tabs>
                <w:tab w:val="left" w:pos="284"/>
              </w:tabs>
              <w:spacing w:line="360" w:lineRule="auto"/>
              <w:ind w:left="298" w:hangingChars="149" w:hanging="298"/>
              <w:jc w:val="both"/>
              <w:rPr>
                <w:rFonts w:ascii="Book Antiqua" w:hAnsi="Book Antiqua"/>
                <w:b/>
                <w:sz w:val="20"/>
                <w:szCs w:val="20"/>
              </w:rPr>
            </w:pPr>
            <w:r w:rsidRPr="00376EC7">
              <w:rPr>
                <w:rFonts w:ascii="Book Antiqua" w:hAnsi="Book Antiqua"/>
                <w:sz w:val="20"/>
                <w:szCs w:val="20"/>
              </w:rPr>
              <w:t>Implementazione ed integrazione degli arredi degli spazi interni all’edificio</w:t>
            </w:r>
            <w:r w:rsidR="00F42AAD">
              <w:rPr>
                <w:rFonts w:ascii="Book Antiqua" w:hAnsi="Book Antiqua"/>
                <w:sz w:val="20"/>
                <w:szCs w:val="20"/>
              </w:rPr>
              <w:t xml:space="preserve">: </w:t>
            </w:r>
            <w:proofErr w:type="spellStart"/>
            <w:r w:rsidR="00F42AAD" w:rsidRPr="00F42AAD">
              <w:rPr>
                <w:rFonts w:ascii="Book Antiqua" w:hAnsi="Book Antiqua"/>
                <w:b/>
                <w:sz w:val="20"/>
                <w:szCs w:val="20"/>
              </w:rPr>
              <w:t>max</w:t>
            </w:r>
            <w:proofErr w:type="spellEnd"/>
            <w:r w:rsidR="00F42AAD" w:rsidRPr="00F42AAD">
              <w:rPr>
                <w:rFonts w:ascii="Book Antiqua" w:hAnsi="Book Antiqua"/>
                <w:b/>
                <w:sz w:val="20"/>
                <w:szCs w:val="20"/>
              </w:rPr>
              <w:t xml:space="preserve"> punti 7</w:t>
            </w:r>
          </w:p>
          <w:p w:rsidR="00376EC7" w:rsidRPr="00376EC7" w:rsidRDefault="00376EC7" w:rsidP="00F42AAD">
            <w:pPr>
              <w:pStyle w:val="Paragrafoelenco"/>
              <w:numPr>
                <w:ilvl w:val="0"/>
                <w:numId w:val="47"/>
              </w:numPr>
              <w:tabs>
                <w:tab w:val="left" w:pos="284"/>
              </w:tabs>
              <w:spacing w:line="360" w:lineRule="auto"/>
              <w:ind w:left="298" w:hangingChars="149" w:hanging="298"/>
              <w:jc w:val="both"/>
              <w:rPr>
                <w:rFonts w:ascii="Book Antiqua" w:hAnsi="Book Antiqua"/>
                <w:b/>
                <w:sz w:val="20"/>
                <w:szCs w:val="20"/>
              </w:rPr>
            </w:pPr>
            <w:r w:rsidRPr="00F42AAD">
              <w:rPr>
                <w:rFonts w:ascii="Book Antiqua" w:hAnsi="Book Antiqua"/>
                <w:sz w:val="20"/>
                <w:szCs w:val="20"/>
              </w:rPr>
              <w:t>Implementazione ed integrazione della fornitura dei libri audiovisivi e digitali</w:t>
            </w:r>
            <w:r w:rsidR="00F42AAD">
              <w:rPr>
                <w:rFonts w:ascii="Book Antiqua" w:hAnsi="Book Antiqua"/>
                <w:b/>
                <w:sz w:val="20"/>
                <w:szCs w:val="20"/>
              </w:rPr>
              <w:t xml:space="preserve">: </w:t>
            </w:r>
            <w:proofErr w:type="spellStart"/>
            <w:r w:rsidR="00F42AAD">
              <w:rPr>
                <w:rFonts w:ascii="Book Antiqua" w:hAnsi="Book Antiqua"/>
                <w:b/>
                <w:sz w:val="20"/>
                <w:szCs w:val="20"/>
              </w:rPr>
              <w:t>max</w:t>
            </w:r>
            <w:proofErr w:type="spellEnd"/>
            <w:r w:rsidR="00F42AAD">
              <w:rPr>
                <w:rFonts w:ascii="Book Antiqua" w:hAnsi="Book Antiqua"/>
                <w:b/>
                <w:sz w:val="20"/>
                <w:szCs w:val="20"/>
              </w:rPr>
              <w:t xml:space="preserve"> punti 7</w:t>
            </w:r>
          </w:p>
          <w:p w:rsidR="00376EC7" w:rsidRPr="00376EC7" w:rsidRDefault="00376EC7" w:rsidP="00F42AAD">
            <w:pPr>
              <w:pStyle w:val="Paragrafoelenco"/>
              <w:numPr>
                <w:ilvl w:val="0"/>
                <w:numId w:val="47"/>
              </w:numPr>
              <w:tabs>
                <w:tab w:val="left" w:pos="284"/>
              </w:tabs>
              <w:spacing w:line="360" w:lineRule="auto"/>
              <w:ind w:left="298" w:hangingChars="149" w:hanging="298"/>
              <w:jc w:val="both"/>
              <w:rPr>
                <w:rFonts w:ascii="Book Antiqua" w:hAnsi="Book Antiqua"/>
                <w:sz w:val="20"/>
                <w:szCs w:val="20"/>
              </w:rPr>
            </w:pPr>
            <w:r w:rsidRPr="00F42AAD">
              <w:rPr>
                <w:rFonts w:ascii="Book Antiqua" w:hAnsi="Book Antiqua"/>
                <w:sz w:val="20"/>
                <w:szCs w:val="20"/>
              </w:rPr>
              <w:lastRenderedPageBreak/>
              <w:t>Implementazione ed integrazione della fornitura dei libri cartacei</w:t>
            </w:r>
            <w:r w:rsidR="00F42AAD">
              <w:rPr>
                <w:rFonts w:ascii="Book Antiqua" w:hAnsi="Book Antiqua"/>
                <w:b/>
                <w:sz w:val="20"/>
                <w:szCs w:val="20"/>
              </w:rPr>
              <w:t xml:space="preserve">: </w:t>
            </w:r>
            <w:proofErr w:type="spellStart"/>
            <w:r w:rsidR="00F42AAD">
              <w:rPr>
                <w:rFonts w:ascii="Book Antiqua" w:hAnsi="Book Antiqua"/>
                <w:b/>
                <w:sz w:val="20"/>
                <w:szCs w:val="20"/>
              </w:rPr>
              <w:t>max</w:t>
            </w:r>
            <w:proofErr w:type="spellEnd"/>
            <w:r w:rsidR="00F42AAD">
              <w:rPr>
                <w:rFonts w:ascii="Book Antiqua" w:hAnsi="Book Antiqua"/>
                <w:b/>
                <w:sz w:val="20"/>
                <w:szCs w:val="20"/>
              </w:rPr>
              <w:t xml:space="preserve"> punti 6</w:t>
            </w:r>
          </w:p>
        </w:tc>
        <w:tc>
          <w:tcPr>
            <w:tcW w:w="507" w:type="pct"/>
            <w:tcBorders>
              <w:top w:val="single" w:sz="4" w:space="0" w:color="auto"/>
              <w:left w:val="single" w:sz="4" w:space="0" w:color="auto"/>
              <w:bottom w:val="single" w:sz="4" w:space="0" w:color="auto"/>
              <w:right w:val="single" w:sz="4" w:space="0" w:color="auto"/>
            </w:tcBorders>
            <w:vAlign w:val="center"/>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lastRenderedPageBreak/>
              <w:t>20</w:t>
            </w:r>
          </w:p>
        </w:tc>
      </w:tr>
      <w:tr w:rsidR="00376EC7" w:rsidRPr="00A467AF" w:rsidTr="00D2753A">
        <w:trPr>
          <w:trHeight w:val="250"/>
        </w:trPr>
        <w:tc>
          <w:tcPr>
            <w:tcW w:w="4493" w:type="pct"/>
            <w:tcBorders>
              <w:top w:val="single" w:sz="4" w:space="0" w:color="auto"/>
              <w:left w:val="single" w:sz="4" w:space="0" w:color="auto"/>
              <w:bottom w:val="single" w:sz="4" w:space="0" w:color="auto"/>
              <w:right w:val="single" w:sz="4" w:space="0" w:color="auto"/>
            </w:tcBorders>
          </w:tcPr>
          <w:p w:rsidR="00376EC7" w:rsidRPr="00376EC7" w:rsidRDefault="00376EC7" w:rsidP="00CD7FC1">
            <w:pPr>
              <w:pStyle w:val="Paragrafoelenco"/>
              <w:numPr>
                <w:ilvl w:val="0"/>
                <w:numId w:val="43"/>
              </w:numPr>
              <w:tabs>
                <w:tab w:val="left" w:pos="284"/>
              </w:tabs>
              <w:spacing w:line="360" w:lineRule="auto"/>
              <w:ind w:left="357"/>
              <w:jc w:val="both"/>
              <w:rPr>
                <w:rFonts w:ascii="Book Antiqua" w:eastAsia="Calibri" w:hAnsi="Book Antiqua"/>
                <w:sz w:val="20"/>
                <w:szCs w:val="20"/>
              </w:rPr>
            </w:pPr>
            <w:r w:rsidRPr="00376EC7">
              <w:rPr>
                <w:rFonts w:ascii="Book Antiqua" w:hAnsi="Book Antiqua"/>
                <w:sz w:val="20"/>
                <w:szCs w:val="20"/>
              </w:rPr>
              <w:lastRenderedPageBreak/>
              <w:t>Manutenzione programmata</w:t>
            </w:r>
            <w:r w:rsidR="00CD7FC1">
              <w:rPr>
                <w:rFonts w:ascii="Book Antiqua" w:hAnsi="Book Antiqua"/>
                <w:sz w:val="20"/>
                <w:szCs w:val="20"/>
              </w:rPr>
              <w:t>: è</w:t>
            </w:r>
            <w:r w:rsidRPr="00376EC7">
              <w:rPr>
                <w:rFonts w:ascii="Book Antiqua" w:hAnsi="Book Antiqua"/>
                <w:bCs/>
                <w:sz w:val="20"/>
                <w:szCs w:val="20"/>
              </w:rPr>
              <w:t xml:space="preserve"> da intendersi la descrizione degli interventi di manutenzione ordinaria e straordinaria dell’infrastruttura in oggetto, a carico dell’impresa partecipante con indicazione della durata temporale.</w:t>
            </w:r>
          </w:p>
        </w:tc>
        <w:tc>
          <w:tcPr>
            <w:tcW w:w="507" w:type="pct"/>
            <w:tcBorders>
              <w:top w:val="single" w:sz="4" w:space="0" w:color="auto"/>
              <w:left w:val="single" w:sz="4" w:space="0" w:color="auto"/>
              <w:bottom w:val="single" w:sz="4" w:space="0" w:color="auto"/>
              <w:right w:val="single" w:sz="4" w:space="0" w:color="auto"/>
            </w:tcBorders>
            <w:vAlign w:val="center"/>
          </w:tcPr>
          <w:p w:rsidR="00376EC7" w:rsidRPr="00376EC7" w:rsidRDefault="00376EC7" w:rsidP="00D2753A">
            <w:pPr>
              <w:jc w:val="center"/>
              <w:rPr>
                <w:rFonts w:ascii="Book Antiqua" w:eastAsia="Calibri" w:hAnsi="Book Antiqua"/>
                <w:b/>
                <w:sz w:val="20"/>
                <w:szCs w:val="20"/>
              </w:rPr>
            </w:pPr>
            <w:r w:rsidRPr="00376EC7">
              <w:rPr>
                <w:rFonts w:ascii="Book Antiqua" w:eastAsia="Calibri" w:hAnsi="Book Antiqua"/>
                <w:b/>
                <w:sz w:val="20"/>
                <w:szCs w:val="20"/>
              </w:rPr>
              <w:t>10</w:t>
            </w:r>
          </w:p>
        </w:tc>
      </w:tr>
    </w:tbl>
    <w:p w:rsidR="00ED4A58" w:rsidRPr="00ED4A58" w:rsidRDefault="00ED4A58" w:rsidP="00ED4A58">
      <w:pPr>
        <w:jc w:val="both"/>
        <w:rPr>
          <w:rFonts w:ascii="Book Antiqua" w:hAnsi="Book Antiqua"/>
          <w:sz w:val="20"/>
          <w:szCs w:val="20"/>
        </w:rPr>
      </w:pPr>
    </w:p>
    <w:p w:rsidR="00ED4A58" w:rsidRPr="00ED4A58" w:rsidRDefault="00ED4A58" w:rsidP="00ED4A58">
      <w:pPr>
        <w:spacing w:line="360" w:lineRule="auto"/>
        <w:jc w:val="both"/>
        <w:rPr>
          <w:rFonts w:ascii="Book Antiqua" w:eastAsia="Garamond" w:hAnsi="Book Antiqua" w:cs="Garamond"/>
          <w:sz w:val="20"/>
          <w:szCs w:val="20"/>
        </w:rPr>
      </w:pPr>
      <w:r w:rsidRPr="00ED4A58">
        <w:rPr>
          <w:rFonts w:ascii="Book Antiqua" w:eastAsia="Garamond" w:hAnsi="Book Antiqua" w:cs="Garamond"/>
          <w:sz w:val="20"/>
          <w:szCs w:val="20"/>
        </w:rPr>
        <w:t>Le relazioni e gli elaborati non dovranno in nessun caso fare riferimenti a prezzi. Qualora le soluzioni proposte attenessero più voci dei criteri elencati, la relativa scheda, nonché elaborato grafico, dovranno essere presenti in ognuno delle relazioni attinenti i criteri di riferimento.</w:t>
      </w:r>
    </w:p>
    <w:p w:rsidR="00ED4A58" w:rsidRPr="00ED4A58" w:rsidRDefault="00ED4A58" w:rsidP="00ED4A58">
      <w:pPr>
        <w:spacing w:after="120" w:line="360" w:lineRule="auto"/>
        <w:ind w:right="-23"/>
        <w:jc w:val="both"/>
        <w:rPr>
          <w:rFonts w:ascii="Book Antiqua" w:eastAsia="Garamond" w:hAnsi="Book Antiqua" w:cs="Garamond"/>
          <w:sz w:val="20"/>
          <w:szCs w:val="20"/>
        </w:rPr>
      </w:pPr>
      <w:r w:rsidRPr="00ED4A58">
        <w:rPr>
          <w:rFonts w:ascii="Book Antiqua" w:eastAsia="Garamond" w:hAnsi="Book Antiqua" w:cs="Garamond"/>
          <w:sz w:val="20"/>
          <w:szCs w:val="20"/>
        </w:rPr>
        <w:t>L’aggiudicazione, non comporta accettazione automatica dell’offerta da parte della Stazione appaltante, la quale si riserva di approvare anche solo parte delle proposte migliorative prodotte in sede di gara.</w:t>
      </w:r>
    </w:p>
    <w:p w:rsidR="00ED4A58" w:rsidRPr="00ED4A58" w:rsidRDefault="00ED4A58" w:rsidP="00ED4A58">
      <w:pPr>
        <w:spacing w:line="360" w:lineRule="auto"/>
        <w:ind w:right="-20"/>
        <w:jc w:val="both"/>
        <w:rPr>
          <w:rFonts w:ascii="Book Antiqua" w:eastAsia="Garamond" w:hAnsi="Book Antiqua" w:cs="Garamond"/>
          <w:sz w:val="20"/>
          <w:szCs w:val="20"/>
        </w:rPr>
      </w:pPr>
      <w:r w:rsidRPr="00ED4A58">
        <w:rPr>
          <w:rFonts w:ascii="Book Antiqua" w:eastAsia="Garamond" w:hAnsi="Book Antiqua" w:cs="Garamond"/>
          <w:spacing w:val="1"/>
          <w:sz w:val="20"/>
          <w:szCs w:val="20"/>
        </w:rPr>
        <w:t>A</w:t>
      </w:r>
      <w:r w:rsidRPr="00ED4A58">
        <w:rPr>
          <w:rFonts w:ascii="Book Antiqua" w:eastAsia="Garamond" w:hAnsi="Book Antiqua" w:cs="Garamond"/>
          <w:sz w:val="20"/>
          <w:szCs w:val="20"/>
        </w:rPr>
        <w:t xml:space="preserve">i </w:t>
      </w:r>
      <w:r w:rsidRPr="00ED4A58">
        <w:rPr>
          <w:rFonts w:ascii="Book Antiqua" w:eastAsia="Garamond" w:hAnsi="Book Antiqua" w:cs="Garamond"/>
          <w:spacing w:val="-1"/>
          <w:sz w:val="20"/>
          <w:szCs w:val="20"/>
        </w:rPr>
        <w:t>f</w:t>
      </w:r>
      <w:r w:rsidRPr="00ED4A58">
        <w:rPr>
          <w:rFonts w:ascii="Book Antiqua" w:eastAsia="Garamond" w:hAnsi="Book Antiqua" w:cs="Garamond"/>
          <w:sz w:val="20"/>
          <w:szCs w:val="20"/>
        </w:rPr>
        <w:t xml:space="preserve">ini </w:t>
      </w:r>
      <w:r w:rsidRPr="00ED4A58">
        <w:rPr>
          <w:rFonts w:ascii="Book Antiqua" w:eastAsia="Garamond" w:hAnsi="Book Antiqua" w:cs="Garamond"/>
          <w:spacing w:val="-2"/>
          <w:sz w:val="20"/>
          <w:szCs w:val="20"/>
        </w:rPr>
        <w:t>d</w:t>
      </w:r>
      <w:r w:rsidRPr="00ED4A58">
        <w:rPr>
          <w:rFonts w:ascii="Book Antiqua" w:eastAsia="Garamond" w:hAnsi="Book Antiqua" w:cs="Garamond"/>
          <w:spacing w:val="1"/>
          <w:sz w:val="20"/>
          <w:szCs w:val="20"/>
        </w:rPr>
        <w:t>e</w:t>
      </w:r>
      <w:r w:rsidRPr="00ED4A58">
        <w:rPr>
          <w:rFonts w:ascii="Book Antiqua" w:eastAsia="Garamond" w:hAnsi="Book Antiqua" w:cs="Garamond"/>
          <w:sz w:val="20"/>
          <w:szCs w:val="20"/>
        </w:rPr>
        <w:t xml:space="preserve">lla </w:t>
      </w:r>
      <w:r w:rsidRPr="00ED4A58">
        <w:rPr>
          <w:rFonts w:ascii="Book Antiqua" w:eastAsia="Garamond" w:hAnsi="Book Antiqua" w:cs="Garamond"/>
          <w:spacing w:val="1"/>
          <w:sz w:val="20"/>
          <w:szCs w:val="20"/>
        </w:rPr>
        <w:t>va</w:t>
      </w:r>
      <w:r w:rsidRPr="00ED4A58">
        <w:rPr>
          <w:rFonts w:ascii="Book Antiqua" w:eastAsia="Garamond" w:hAnsi="Book Antiqua" w:cs="Garamond"/>
          <w:sz w:val="20"/>
          <w:szCs w:val="20"/>
        </w:rPr>
        <w:t>lu</w:t>
      </w:r>
      <w:r w:rsidRPr="00ED4A58">
        <w:rPr>
          <w:rFonts w:ascii="Book Antiqua" w:eastAsia="Garamond" w:hAnsi="Book Antiqua" w:cs="Garamond"/>
          <w:spacing w:val="-3"/>
          <w:sz w:val="20"/>
          <w:szCs w:val="20"/>
        </w:rPr>
        <w:t>t</w:t>
      </w:r>
      <w:r w:rsidRPr="00ED4A58">
        <w:rPr>
          <w:rFonts w:ascii="Book Antiqua" w:eastAsia="Garamond" w:hAnsi="Book Antiqua" w:cs="Garamond"/>
          <w:spacing w:val="1"/>
          <w:sz w:val="20"/>
          <w:szCs w:val="20"/>
        </w:rPr>
        <w:t>az</w:t>
      </w:r>
      <w:r w:rsidRPr="00ED4A58">
        <w:rPr>
          <w:rFonts w:ascii="Book Antiqua" w:eastAsia="Garamond" w:hAnsi="Book Antiqua" w:cs="Garamond"/>
          <w:sz w:val="20"/>
          <w:szCs w:val="20"/>
        </w:rPr>
        <w:t>i</w:t>
      </w:r>
      <w:r w:rsidRPr="00ED4A58">
        <w:rPr>
          <w:rFonts w:ascii="Book Antiqua" w:eastAsia="Garamond" w:hAnsi="Book Antiqua" w:cs="Garamond"/>
          <w:spacing w:val="-2"/>
          <w:sz w:val="20"/>
          <w:szCs w:val="20"/>
        </w:rPr>
        <w:t>o</w:t>
      </w:r>
      <w:r w:rsidRPr="00ED4A58">
        <w:rPr>
          <w:rFonts w:ascii="Book Antiqua" w:eastAsia="Garamond" w:hAnsi="Book Antiqua" w:cs="Garamond"/>
          <w:sz w:val="20"/>
          <w:szCs w:val="20"/>
        </w:rPr>
        <w:t xml:space="preserve">ne </w:t>
      </w:r>
      <w:r w:rsidRPr="00ED4A58">
        <w:rPr>
          <w:rFonts w:ascii="Book Antiqua" w:eastAsia="Garamond" w:hAnsi="Book Antiqua" w:cs="Garamond"/>
          <w:spacing w:val="-1"/>
          <w:sz w:val="20"/>
          <w:szCs w:val="20"/>
        </w:rPr>
        <w:t>d</w:t>
      </w:r>
      <w:r w:rsidRPr="00ED4A58">
        <w:rPr>
          <w:rFonts w:ascii="Book Antiqua" w:eastAsia="Garamond" w:hAnsi="Book Antiqua" w:cs="Garamond"/>
          <w:spacing w:val="1"/>
          <w:sz w:val="20"/>
          <w:szCs w:val="20"/>
        </w:rPr>
        <w:t>e</w:t>
      </w:r>
      <w:r w:rsidRPr="00ED4A58">
        <w:rPr>
          <w:rFonts w:ascii="Book Antiqua" w:eastAsia="Garamond" w:hAnsi="Book Antiqua" w:cs="Garamond"/>
          <w:sz w:val="20"/>
          <w:szCs w:val="20"/>
        </w:rPr>
        <w:t>ll’o</w:t>
      </w:r>
      <w:r w:rsidRPr="00ED4A58">
        <w:rPr>
          <w:rFonts w:ascii="Book Antiqua" w:eastAsia="Garamond" w:hAnsi="Book Antiqua" w:cs="Garamond"/>
          <w:spacing w:val="-1"/>
          <w:sz w:val="20"/>
          <w:szCs w:val="20"/>
        </w:rPr>
        <w:t>ff</w:t>
      </w:r>
      <w:r w:rsidRPr="00ED4A58">
        <w:rPr>
          <w:rFonts w:ascii="Book Antiqua" w:eastAsia="Garamond" w:hAnsi="Book Antiqua" w:cs="Garamond"/>
          <w:spacing w:val="1"/>
          <w:sz w:val="20"/>
          <w:szCs w:val="20"/>
        </w:rPr>
        <w:t>e</w:t>
      </w:r>
      <w:r w:rsidRPr="00ED4A58">
        <w:rPr>
          <w:rFonts w:ascii="Book Antiqua" w:eastAsia="Garamond" w:hAnsi="Book Antiqua" w:cs="Garamond"/>
          <w:spacing w:val="-1"/>
          <w:sz w:val="20"/>
          <w:szCs w:val="20"/>
        </w:rPr>
        <w:t>r</w:t>
      </w:r>
      <w:r w:rsidRPr="00ED4A58">
        <w:rPr>
          <w:rFonts w:ascii="Book Antiqua" w:eastAsia="Garamond" w:hAnsi="Book Antiqua" w:cs="Garamond"/>
          <w:sz w:val="20"/>
          <w:szCs w:val="20"/>
        </w:rPr>
        <w:t xml:space="preserve">ta verrà utilizzato il metodo aggregativo - compensatore come da allegato “G” </w:t>
      </w:r>
      <w:r w:rsidRPr="00ED4A58">
        <w:rPr>
          <w:rFonts w:ascii="Book Antiqua" w:eastAsia="Garamond" w:hAnsi="Book Antiqua" w:cs="Garamond"/>
          <w:spacing w:val="-1"/>
          <w:sz w:val="20"/>
          <w:szCs w:val="20"/>
        </w:rPr>
        <w:t xml:space="preserve">  del DPR 207/2010, mediante la seguente formula</w:t>
      </w:r>
      <w:r w:rsidRPr="00ED4A58">
        <w:rPr>
          <w:rFonts w:ascii="Book Antiqua" w:eastAsia="Garamond" w:hAnsi="Book Antiqua" w:cs="Garamond"/>
          <w:sz w:val="20"/>
          <w:szCs w:val="20"/>
        </w:rPr>
        <w:t>:</w:t>
      </w:r>
    </w:p>
    <w:p w:rsidR="00ED4A58" w:rsidRPr="00ED4A58" w:rsidRDefault="00ED4A58" w:rsidP="00ED4A58">
      <w:pPr>
        <w:autoSpaceDE w:val="0"/>
        <w:autoSpaceDN w:val="0"/>
        <w:adjustRightInd w:val="0"/>
        <w:spacing w:line="360" w:lineRule="auto"/>
        <w:jc w:val="center"/>
        <w:rPr>
          <w:rFonts w:ascii="Book Antiqua" w:eastAsia="SymbolMT" w:hAnsi="Book Antiqua" w:cs="SymbolMT"/>
          <w:sz w:val="20"/>
          <w:szCs w:val="20"/>
        </w:rPr>
      </w:pPr>
      <w:r w:rsidRPr="00ED4A58">
        <w:rPr>
          <w:rFonts w:ascii="Book Antiqua" w:hAnsi="Book Antiqua" w:cs="Tahoma"/>
          <w:b/>
          <w:bCs/>
          <w:sz w:val="20"/>
          <w:szCs w:val="20"/>
        </w:rPr>
        <w:t xml:space="preserve">C(a) = </w:t>
      </w:r>
      <w:proofErr w:type="spellStart"/>
      <w:r w:rsidRPr="00ED4A58">
        <w:rPr>
          <w:rFonts w:ascii="Book Antiqua" w:eastAsia="SymbolMT" w:hAnsi="Book Antiqua" w:cs="SymbolMT"/>
          <w:sz w:val="20"/>
          <w:szCs w:val="20"/>
        </w:rPr>
        <w:t>Σ</w:t>
      </w:r>
      <w:r w:rsidRPr="00ED4A58">
        <w:rPr>
          <w:rFonts w:ascii="Book Antiqua" w:hAnsi="Book Antiqua" w:cs="Tahoma"/>
          <w:b/>
          <w:bCs/>
          <w:sz w:val="20"/>
          <w:szCs w:val="20"/>
        </w:rPr>
        <w:t>n</w:t>
      </w:r>
      <w:proofErr w:type="spellEnd"/>
      <w:r w:rsidRPr="00ED4A58">
        <w:rPr>
          <w:rFonts w:ascii="Book Antiqua" w:eastAsia="SymbolMT" w:hAnsi="Book Antiqua" w:cs="SymbolMT"/>
          <w:sz w:val="20"/>
          <w:szCs w:val="20"/>
        </w:rPr>
        <w:t xml:space="preserve">[ </w:t>
      </w:r>
      <w:proofErr w:type="spellStart"/>
      <w:r w:rsidRPr="00ED4A58">
        <w:rPr>
          <w:rFonts w:ascii="Book Antiqua" w:hAnsi="Book Antiqua" w:cs="Tahoma"/>
          <w:b/>
          <w:bCs/>
          <w:sz w:val="20"/>
          <w:szCs w:val="20"/>
        </w:rPr>
        <w:t>Wi</w:t>
      </w:r>
      <w:proofErr w:type="spellEnd"/>
      <w:r w:rsidRPr="00ED4A58">
        <w:rPr>
          <w:rFonts w:ascii="Book Antiqua" w:hAnsi="Book Antiqua" w:cs="Tahoma"/>
          <w:b/>
          <w:bCs/>
          <w:sz w:val="20"/>
          <w:szCs w:val="20"/>
        </w:rPr>
        <w:t xml:space="preserve"> *V(a)i </w:t>
      </w:r>
      <w:r w:rsidRPr="00ED4A58">
        <w:rPr>
          <w:rFonts w:ascii="Book Antiqua" w:eastAsia="SymbolMT" w:hAnsi="Book Antiqua" w:cs="SymbolMT"/>
          <w:sz w:val="20"/>
          <w:szCs w:val="20"/>
        </w:rPr>
        <w:t>]</w:t>
      </w:r>
    </w:p>
    <w:p w:rsidR="00ED4A58" w:rsidRPr="00ED4A58" w:rsidRDefault="00ED4A58" w:rsidP="00ED4A58">
      <w:pPr>
        <w:autoSpaceDE w:val="0"/>
        <w:autoSpaceDN w:val="0"/>
        <w:adjustRightInd w:val="0"/>
        <w:spacing w:line="360" w:lineRule="auto"/>
        <w:jc w:val="both"/>
        <w:rPr>
          <w:rFonts w:ascii="Book Antiqua" w:hAnsi="Book Antiqua" w:cs="Tahoma"/>
          <w:sz w:val="20"/>
          <w:szCs w:val="20"/>
        </w:rPr>
      </w:pPr>
      <w:r w:rsidRPr="00ED4A58">
        <w:rPr>
          <w:rFonts w:ascii="Book Antiqua" w:hAnsi="Book Antiqua" w:cs="Tahoma"/>
          <w:sz w:val="20"/>
          <w:szCs w:val="20"/>
        </w:rPr>
        <w:t>dove:</w:t>
      </w:r>
    </w:p>
    <w:p w:rsidR="00ED4A58" w:rsidRPr="00ED4A58" w:rsidRDefault="00ED4A58" w:rsidP="00ED4A58">
      <w:pPr>
        <w:autoSpaceDE w:val="0"/>
        <w:autoSpaceDN w:val="0"/>
        <w:adjustRightInd w:val="0"/>
        <w:spacing w:line="360" w:lineRule="auto"/>
        <w:jc w:val="both"/>
        <w:rPr>
          <w:rFonts w:ascii="Book Antiqua" w:hAnsi="Book Antiqua" w:cs="Tahoma"/>
          <w:sz w:val="20"/>
          <w:szCs w:val="20"/>
        </w:rPr>
      </w:pPr>
      <w:r w:rsidRPr="00ED4A58">
        <w:rPr>
          <w:rFonts w:ascii="Book Antiqua" w:hAnsi="Book Antiqua" w:cs="Tahoma"/>
          <w:b/>
          <w:bCs/>
          <w:sz w:val="20"/>
          <w:szCs w:val="20"/>
        </w:rPr>
        <w:t xml:space="preserve">C(a) = </w:t>
      </w:r>
      <w:r w:rsidRPr="00ED4A58">
        <w:rPr>
          <w:rFonts w:ascii="Book Antiqua" w:hAnsi="Book Antiqua" w:cs="Tahoma"/>
          <w:sz w:val="20"/>
          <w:szCs w:val="20"/>
        </w:rPr>
        <w:t>Indice di valutazione dell’offerta (a);</w:t>
      </w:r>
    </w:p>
    <w:p w:rsidR="00ED4A58" w:rsidRPr="00ED4A58" w:rsidRDefault="00ED4A58" w:rsidP="00ED4A58">
      <w:pPr>
        <w:autoSpaceDE w:val="0"/>
        <w:autoSpaceDN w:val="0"/>
        <w:adjustRightInd w:val="0"/>
        <w:spacing w:line="360" w:lineRule="auto"/>
        <w:jc w:val="both"/>
        <w:rPr>
          <w:rFonts w:ascii="Book Antiqua" w:hAnsi="Book Antiqua" w:cs="Tahoma"/>
          <w:sz w:val="20"/>
          <w:szCs w:val="20"/>
        </w:rPr>
      </w:pPr>
      <w:r w:rsidRPr="00ED4A58">
        <w:rPr>
          <w:rFonts w:ascii="Book Antiqua" w:hAnsi="Book Antiqua" w:cs="Tahoma"/>
          <w:b/>
          <w:bCs/>
          <w:sz w:val="20"/>
          <w:szCs w:val="20"/>
        </w:rPr>
        <w:t xml:space="preserve">n = </w:t>
      </w:r>
      <w:r w:rsidRPr="00ED4A58">
        <w:rPr>
          <w:rFonts w:ascii="Book Antiqua" w:hAnsi="Book Antiqua" w:cs="Tahoma"/>
          <w:sz w:val="20"/>
          <w:szCs w:val="20"/>
        </w:rPr>
        <w:t>Numero totale dei requisiti</w:t>
      </w:r>
    </w:p>
    <w:p w:rsidR="00ED4A58" w:rsidRPr="00ED4A58" w:rsidRDefault="00ED4A58" w:rsidP="00ED4A58">
      <w:pPr>
        <w:autoSpaceDE w:val="0"/>
        <w:autoSpaceDN w:val="0"/>
        <w:adjustRightInd w:val="0"/>
        <w:spacing w:line="360" w:lineRule="auto"/>
        <w:jc w:val="both"/>
        <w:rPr>
          <w:rFonts w:ascii="Book Antiqua" w:hAnsi="Book Antiqua" w:cs="Tahoma"/>
          <w:sz w:val="20"/>
          <w:szCs w:val="20"/>
        </w:rPr>
      </w:pPr>
      <w:proofErr w:type="spellStart"/>
      <w:r w:rsidRPr="00ED4A58">
        <w:rPr>
          <w:rFonts w:ascii="Book Antiqua" w:hAnsi="Book Antiqua" w:cs="Tahoma"/>
          <w:b/>
          <w:bCs/>
          <w:sz w:val="20"/>
          <w:szCs w:val="20"/>
        </w:rPr>
        <w:t>Wi</w:t>
      </w:r>
      <w:proofErr w:type="spellEnd"/>
      <w:r w:rsidRPr="00ED4A58">
        <w:rPr>
          <w:rFonts w:ascii="Book Antiqua" w:hAnsi="Book Antiqua" w:cs="Tahoma"/>
          <w:b/>
          <w:bCs/>
          <w:sz w:val="20"/>
          <w:szCs w:val="20"/>
        </w:rPr>
        <w:t xml:space="preserve"> = </w:t>
      </w:r>
      <w:r w:rsidRPr="00ED4A58">
        <w:rPr>
          <w:rFonts w:ascii="Book Antiqua" w:hAnsi="Book Antiqua" w:cs="Tahoma"/>
          <w:sz w:val="20"/>
          <w:szCs w:val="20"/>
        </w:rPr>
        <w:t>Peso o punteggio attribuito al requisito(i);</w:t>
      </w:r>
    </w:p>
    <w:p w:rsidR="00ED4A58" w:rsidRPr="00ED4A58" w:rsidRDefault="00ED4A58" w:rsidP="00ED4A58">
      <w:pPr>
        <w:autoSpaceDE w:val="0"/>
        <w:autoSpaceDN w:val="0"/>
        <w:adjustRightInd w:val="0"/>
        <w:spacing w:line="360" w:lineRule="auto"/>
        <w:jc w:val="both"/>
        <w:rPr>
          <w:rFonts w:ascii="Book Antiqua" w:hAnsi="Book Antiqua" w:cs="Tahoma"/>
          <w:sz w:val="20"/>
          <w:szCs w:val="20"/>
        </w:rPr>
      </w:pPr>
      <w:r w:rsidRPr="00ED4A58">
        <w:rPr>
          <w:rFonts w:ascii="Book Antiqua" w:hAnsi="Book Antiqua" w:cs="Tahoma"/>
          <w:b/>
          <w:bCs/>
          <w:sz w:val="20"/>
          <w:szCs w:val="20"/>
        </w:rPr>
        <w:t xml:space="preserve">V(a)i = </w:t>
      </w:r>
      <w:r w:rsidRPr="00ED4A58">
        <w:rPr>
          <w:rFonts w:ascii="Book Antiqua" w:hAnsi="Book Antiqua" w:cs="Tahoma"/>
          <w:sz w:val="20"/>
          <w:szCs w:val="20"/>
        </w:rPr>
        <w:t>Coefficiente della prestazione dell’offerta (a) rispetto al requisito (i) variabile tra zero e uno;</w:t>
      </w:r>
    </w:p>
    <w:p w:rsidR="00ED4A58" w:rsidRPr="00ED4A58" w:rsidRDefault="00ED4A58" w:rsidP="00ED4A58">
      <w:pPr>
        <w:autoSpaceDE w:val="0"/>
        <w:autoSpaceDN w:val="0"/>
        <w:adjustRightInd w:val="0"/>
        <w:spacing w:line="360" w:lineRule="auto"/>
        <w:jc w:val="both"/>
        <w:rPr>
          <w:rFonts w:ascii="Book Antiqua" w:hAnsi="Book Antiqua" w:cs="Tahoma"/>
          <w:sz w:val="20"/>
          <w:szCs w:val="20"/>
        </w:rPr>
      </w:pPr>
      <w:proofErr w:type="spellStart"/>
      <w:r w:rsidRPr="00ED4A58">
        <w:rPr>
          <w:rFonts w:ascii="Book Antiqua" w:eastAsia="SymbolMT" w:hAnsi="Book Antiqua" w:cs="SymbolMT"/>
          <w:sz w:val="20"/>
          <w:szCs w:val="20"/>
        </w:rPr>
        <w:t>Σ</w:t>
      </w:r>
      <w:r w:rsidRPr="00ED4A58">
        <w:rPr>
          <w:rFonts w:ascii="Book Antiqua" w:hAnsi="Book Antiqua" w:cs="Tahoma"/>
          <w:b/>
          <w:bCs/>
          <w:sz w:val="20"/>
          <w:szCs w:val="20"/>
        </w:rPr>
        <w:t>n</w:t>
      </w:r>
      <w:proofErr w:type="spellEnd"/>
      <w:r w:rsidRPr="00ED4A58">
        <w:rPr>
          <w:rFonts w:ascii="Book Antiqua" w:hAnsi="Book Antiqua" w:cs="Tahoma"/>
          <w:b/>
          <w:bCs/>
          <w:sz w:val="20"/>
          <w:szCs w:val="20"/>
        </w:rPr>
        <w:t xml:space="preserve"> = </w:t>
      </w:r>
      <w:r w:rsidRPr="00ED4A58">
        <w:rPr>
          <w:rFonts w:ascii="Book Antiqua" w:hAnsi="Book Antiqua" w:cs="Tahoma"/>
          <w:sz w:val="20"/>
          <w:szCs w:val="20"/>
        </w:rPr>
        <w:t>sommatoria</w:t>
      </w:r>
    </w:p>
    <w:p w:rsidR="00ED4A58" w:rsidRPr="00ED4A58" w:rsidRDefault="00ED4A58" w:rsidP="00ED4A58">
      <w:pPr>
        <w:autoSpaceDE w:val="0"/>
        <w:autoSpaceDN w:val="0"/>
        <w:adjustRightInd w:val="0"/>
        <w:spacing w:line="360" w:lineRule="auto"/>
        <w:jc w:val="both"/>
        <w:rPr>
          <w:rFonts w:ascii="Book Antiqua" w:hAnsi="Book Antiqua" w:cs="Calibri"/>
          <w:sz w:val="20"/>
          <w:szCs w:val="20"/>
        </w:rPr>
      </w:pPr>
      <w:r w:rsidRPr="00ED4A58">
        <w:rPr>
          <w:rFonts w:ascii="Book Antiqua" w:hAnsi="Book Antiqua" w:cs="Calibri"/>
          <w:sz w:val="20"/>
          <w:szCs w:val="20"/>
        </w:rPr>
        <w:t>L’attribuzione dei punteggi ai singoli contenuti dell’offerta tecnica verrà assegnato un coefficiente compreso tra 0 e 1, espresso in valori centesimali, a ciascun elemento dell’offerta, da parte della commissione di gara procederà come segue:</w:t>
      </w:r>
    </w:p>
    <w:p w:rsidR="00ED4A58" w:rsidRPr="00ED4A58" w:rsidRDefault="00ED4A58" w:rsidP="00ED4A58">
      <w:pPr>
        <w:numPr>
          <w:ilvl w:val="0"/>
          <w:numId w:val="18"/>
        </w:numPr>
        <w:tabs>
          <w:tab w:val="num" w:pos="360"/>
        </w:tabs>
        <w:autoSpaceDE w:val="0"/>
        <w:autoSpaceDN w:val="0"/>
        <w:adjustRightInd w:val="0"/>
        <w:spacing w:line="360" w:lineRule="auto"/>
        <w:ind w:left="360" w:hanging="180"/>
        <w:jc w:val="both"/>
        <w:rPr>
          <w:rFonts w:ascii="Book Antiqua" w:hAnsi="Book Antiqua" w:cs="Calibri"/>
          <w:sz w:val="20"/>
          <w:szCs w:val="20"/>
        </w:rPr>
      </w:pPr>
      <w:r w:rsidRPr="00ED4A58">
        <w:rPr>
          <w:rFonts w:ascii="Book Antiqua" w:hAnsi="Book Antiqua" w:cs="Calibri"/>
          <w:sz w:val="20"/>
          <w:szCs w:val="20"/>
        </w:rPr>
        <w:t>assegnazione del coefficiente a ciascun elemento o sub – elemento dell’offerta dai singoli commissari. Per l’attribuzione discrezionale dei coefficienti da parte della Commissione di gara verrà utilizzata la seguente scala di valutazione:</w:t>
      </w:r>
    </w:p>
    <w:p w:rsidR="00ED4A58" w:rsidRPr="00ED4A58" w:rsidRDefault="00ED4A58" w:rsidP="00ED4A58">
      <w:pPr>
        <w:autoSpaceDE w:val="0"/>
        <w:autoSpaceDN w:val="0"/>
        <w:adjustRightInd w:val="0"/>
        <w:spacing w:line="360" w:lineRule="auto"/>
        <w:ind w:left="360"/>
        <w:jc w:val="both"/>
        <w:rPr>
          <w:rFonts w:ascii="Book Antiqua" w:hAnsi="Book Antiqua" w:cs="Calibri"/>
          <w:sz w:val="20"/>
          <w:szCs w:val="20"/>
        </w:rPr>
      </w:pP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40"/>
      </w:tblGrid>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COEFFICIENTE</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GIUDIZIO</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0,00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Non migliorativa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0,10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Minima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0,20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Limitata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0,30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Evolutiva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0,40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Significativa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0,50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Sufficiente</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0,60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Discreta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0,70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Buona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0,80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Ottima</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0,90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Eccellente</w:t>
            </w:r>
          </w:p>
        </w:tc>
      </w:tr>
      <w:tr w:rsidR="00ED4A58" w:rsidRPr="00ED4A58" w:rsidTr="00D2753A">
        <w:tc>
          <w:tcPr>
            <w:tcW w:w="396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lastRenderedPageBreak/>
              <w:t>1,00</w:t>
            </w:r>
          </w:p>
        </w:tc>
        <w:tc>
          <w:tcPr>
            <w:tcW w:w="3240" w:type="dxa"/>
            <w:tcBorders>
              <w:top w:val="single" w:sz="4" w:space="0" w:color="auto"/>
              <w:left w:val="single" w:sz="4" w:space="0" w:color="auto"/>
              <w:bottom w:val="single" w:sz="4" w:space="0" w:color="auto"/>
              <w:right w:val="single" w:sz="4" w:space="0" w:color="auto"/>
            </w:tcBorders>
            <w:hideMark/>
          </w:tcPr>
          <w:p w:rsidR="00ED4A58" w:rsidRPr="00ED4A58" w:rsidRDefault="00ED4A58" w:rsidP="00ED4A58">
            <w:pPr>
              <w:autoSpaceDE w:val="0"/>
              <w:autoSpaceDN w:val="0"/>
              <w:adjustRightInd w:val="0"/>
              <w:spacing w:line="360" w:lineRule="auto"/>
              <w:jc w:val="center"/>
              <w:rPr>
                <w:rFonts w:ascii="Book Antiqua" w:hAnsi="Book Antiqua" w:cs="Calibri"/>
                <w:sz w:val="20"/>
                <w:szCs w:val="20"/>
              </w:rPr>
            </w:pPr>
            <w:r w:rsidRPr="00ED4A58">
              <w:rPr>
                <w:rFonts w:ascii="Book Antiqua" w:hAnsi="Book Antiqua" w:cs="Calibri"/>
                <w:sz w:val="20"/>
                <w:szCs w:val="20"/>
              </w:rPr>
              <w:t>Massima/Piena</w:t>
            </w:r>
          </w:p>
        </w:tc>
      </w:tr>
    </w:tbl>
    <w:p w:rsidR="00ED4A58" w:rsidRPr="00ED4A58" w:rsidRDefault="00ED4A58" w:rsidP="00ED4A58">
      <w:pPr>
        <w:autoSpaceDE w:val="0"/>
        <w:autoSpaceDN w:val="0"/>
        <w:adjustRightInd w:val="0"/>
        <w:spacing w:line="360" w:lineRule="auto"/>
        <w:ind w:left="180"/>
        <w:jc w:val="both"/>
        <w:rPr>
          <w:rFonts w:ascii="Book Antiqua" w:hAnsi="Book Antiqua" w:cs="Calibri"/>
          <w:sz w:val="20"/>
          <w:szCs w:val="20"/>
        </w:rPr>
      </w:pPr>
    </w:p>
    <w:p w:rsidR="00ED4A58" w:rsidRPr="00ED4A58" w:rsidRDefault="00ED4A58" w:rsidP="00ED4A58">
      <w:pPr>
        <w:numPr>
          <w:ilvl w:val="0"/>
          <w:numId w:val="18"/>
        </w:numPr>
        <w:tabs>
          <w:tab w:val="num" w:pos="360"/>
        </w:tabs>
        <w:autoSpaceDE w:val="0"/>
        <w:autoSpaceDN w:val="0"/>
        <w:adjustRightInd w:val="0"/>
        <w:spacing w:line="360" w:lineRule="auto"/>
        <w:ind w:left="360" w:hanging="180"/>
        <w:jc w:val="both"/>
        <w:rPr>
          <w:rFonts w:ascii="Book Antiqua" w:hAnsi="Book Antiqua" w:cs="Calibri"/>
          <w:sz w:val="20"/>
          <w:szCs w:val="20"/>
        </w:rPr>
      </w:pPr>
      <w:r w:rsidRPr="00ED4A58">
        <w:rPr>
          <w:rFonts w:ascii="Book Antiqua" w:hAnsi="Book Antiqua" w:cs="Calibri"/>
          <w:sz w:val="20"/>
          <w:szCs w:val="20"/>
        </w:rPr>
        <w:t>terminata l’attribuzione discrezionale dei valori da parte di tutti i commissari, si procederà a determinare relativamente a tutte le offerte, la media dei coefficienti separatamente per ciascun elemento di valutazione e, successivamente, a trasformare tale valore in coefficienti definitivi, riportando ad uno la media più alta e proporzionando a tale media massima le medie provvisorie prima calcolate. I punteggi assegnati ad ogni concorrente in base ai sub – criteri e sub – pesi, verranno riparametrati con riferimento ai pesi previsti per l’elemento di partenza.</w:t>
      </w:r>
    </w:p>
    <w:p w:rsidR="00ED4A58" w:rsidRPr="00ED4A58" w:rsidRDefault="00ED4A58" w:rsidP="00ED4A58">
      <w:pPr>
        <w:numPr>
          <w:ilvl w:val="0"/>
          <w:numId w:val="18"/>
        </w:numPr>
        <w:tabs>
          <w:tab w:val="num" w:pos="360"/>
        </w:tabs>
        <w:autoSpaceDE w:val="0"/>
        <w:autoSpaceDN w:val="0"/>
        <w:adjustRightInd w:val="0"/>
        <w:spacing w:line="360" w:lineRule="auto"/>
        <w:ind w:left="360" w:hanging="180"/>
        <w:jc w:val="both"/>
        <w:rPr>
          <w:rFonts w:ascii="Book Antiqua" w:hAnsi="Book Antiqua" w:cs="Calibri"/>
          <w:sz w:val="20"/>
          <w:szCs w:val="20"/>
        </w:rPr>
      </w:pPr>
      <w:r w:rsidRPr="00ED4A58">
        <w:rPr>
          <w:rFonts w:ascii="Book Antiqua" w:hAnsi="Book Antiqua" w:cs="Calibri"/>
          <w:sz w:val="20"/>
          <w:szCs w:val="20"/>
        </w:rPr>
        <w:t>per ciascun elemento di valutazione, si procederà moltiplicando il punteggio massimo previsto per tale elemento di valutazione per i coefficienti definitivi: la somma dei punteggi attribuiti ad ogni elemento di valutazione determina il punteggio totale attribuito all’offerta.</w:t>
      </w:r>
    </w:p>
    <w:p w:rsidR="00ED4A58" w:rsidRPr="00ED4A58" w:rsidRDefault="00ED4A58" w:rsidP="00ED4A58">
      <w:pPr>
        <w:autoSpaceDE w:val="0"/>
        <w:autoSpaceDN w:val="0"/>
        <w:adjustRightInd w:val="0"/>
        <w:spacing w:line="360" w:lineRule="auto"/>
        <w:jc w:val="both"/>
        <w:rPr>
          <w:rFonts w:ascii="Book Antiqua" w:hAnsi="Book Antiqua" w:cs="Calibri"/>
          <w:sz w:val="20"/>
          <w:szCs w:val="20"/>
        </w:rPr>
      </w:pPr>
      <w:r w:rsidRPr="00ED4A58">
        <w:rPr>
          <w:rFonts w:ascii="Book Antiqua" w:hAnsi="Book Antiqua" w:cs="Calibri"/>
          <w:sz w:val="20"/>
          <w:szCs w:val="20"/>
        </w:rPr>
        <w:t>Se le offerte ammesse sono in numero inferiore a 3 (tre), i coefficienti sono determinati con il metodo della media dei coefficienti attribuiti discrezionalmente dai singoli commissari.</w:t>
      </w:r>
    </w:p>
    <w:p w:rsidR="00ED4A58" w:rsidRPr="00ED4A58" w:rsidRDefault="00ED4A58" w:rsidP="00ED4A58">
      <w:pPr>
        <w:widowControl w:val="0"/>
        <w:tabs>
          <w:tab w:val="left" w:pos="180"/>
        </w:tabs>
        <w:autoSpaceDE w:val="0"/>
        <w:autoSpaceDN w:val="0"/>
        <w:adjustRightInd w:val="0"/>
        <w:spacing w:after="120" w:line="360" w:lineRule="auto"/>
        <w:ind w:right="108"/>
        <w:jc w:val="both"/>
        <w:rPr>
          <w:rFonts w:ascii="Book Antiqua" w:hAnsi="Book Antiqua" w:cs="Tahoma"/>
          <w:b/>
          <w:sz w:val="20"/>
          <w:szCs w:val="20"/>
          <w:u w:val="single"/>
        </w:rPr>
      </w:pPr>
      <w:r w:rsidRPr="00ED4A58">
        <w:rPr>
          <w:rFonts w:ascii="Book Antiqua" w:hAnsi="Book Antiqua"/>
          <w:bCs/>
          <w:sz w:val="20"/>
          <w:szCs w:val="20"/>
        </w:rPr>
        <w:t xml:space="preserve">Non saranno ammesse all’apertura delle offerte economiche i concorrenti che, nella valutazione degli elementi qualitativi, </w:t>
      </w:r>
      <w:r w:rsidRPr="00ED4A58">
        <w:rPr>
          <w:rFonts w:ascii="Book Antiqua" w:hAnsi="Book Antiqua" w:cs="Tahoma"/>
          <w:sz w:val="20"/>
          <w:szCs w:val="20"/>
        </w:rPr>
        <w:t xml:space="preserve">di cui al precedente punto A), </w:t>
      </w:r>
      <w:r w:rsidRPr="00ED4A58">
        <w:rPr>
          <w:rFonts w:ascii="Book Antiqua" w:hAnsi="Book Antiqua"/>
          <w:b/>
          <w:bCs/>
          <w:sz w:val="20"/>
          <w:szCs w:val="20"/>
          <w:u w:val="single"/>
        </w:rPr>
        <w:t xml:space="preserve">non abbiano raggiunto il punteggio complessivo di punti 35 </w:t>
      </w:r>
      <w:r w:rsidRPr="00ED4A58">
        <w:rPr>
          <w:rFonts w:ascii="Book Antiqua" w:hAnsi="Book Antiqua" w:cs="Tahoma"/>
          <w:b/>
          <w:sz w:val="20"/>
          <w:szCs w:val="20"/>
          <w:u w:val="single"/>
        </w:rPr>
        <w:t>sui 70 punti massimi assegnabili.</w:t>
      </w:r>
    </w:p>
    <w:p w:rsidR="00ED4A58" w:rsidRPr="00ED4A58" w:rsidRDefault="00ED4A58" w:rsidP="00ED4A58">
      <w:pPr>
        <w:autoSpaceDE w:val="0"/>
        <w:autoSpaceDN w:val="0"/>
        <w:adjustRightInd w:val="0"/>
        <w:spacing w:line="360" w:lineRule="auto"/>
        <w:jc w:val="both"/>
        <w:rPr>
          <w:rFonts w:ascii="Book Antiqua" w:hAnsi="Book Antiqua" w:cs="Tahoma"/>
          <w:b/>
          <w:bCs/>
          <w:sz w:val="20"/>
          <w:szCs w:val="20"/>
        </w:rPr>
      </w:pPr>
      <w:r w:rsidRPr="00ED4A58">
        <w:rPr>
          <w:rFonts w:ascii="Book Antiqua" w:hAnsi="Book Antiqua" w:cs="Tahoma"/>
          <w:b/>
          <w:bCs/>
          <w:sz w:val="20"/>
          <w:szCs w:val="20"/>
        </w:rPr>
        <w:t xml:space="preserve">B. ELEMENTI QUANTITATIVI (OFFERTA ECONOMICA): </w:t>
      </w:r>
      <w:r w:rsidRPr="00ED4A58">
        <w:rPr>
          <w:rFonts w:ascii="Book Antiqua" w:hAnsi="Book Antiqua" w:cs="Arial"/>
          <w:b/>
          <w:sz w:val="20"/>
          <w:szCs w:val="20"/>
        </w:rPr>
        <w:t xml:space="preserve">punteggio massimo </w:t>
      </w:r>
      <w:r w:rsidR="00A47916">
        <w:rPr>
          <w:rFonts w:ascii="Book Antiqua" w:hAnsi="Book Antiqua" w:cs="Arial"/>
          <w:b/>
          <w:sz w:val="20"/>
          <w:szCs w:val="20"/>
        </w:rPr>
        <w:t>15</w:t>
      </w:r>
      <w:r w:rsidRPr="00ED4A58">
        <w:rPr>
          <w:rFonts w:ascii="Book Antiqua" w:hAnsi="Book Antiqua" w:cs="Arial"/>
          <w:b/>
          <w:sz w:val="20"/>
          <w:szCs w:val="20"/>
        </w:rPr>
        <w:t xml:space="preserve"> punti</w:t>
      </w:r>
      <w:r w:rsidRPr="00ED4A58">
        <w:rPr>
          <w:rFonts w:ascii="Book Antiqua" w:hAnsi="Book Antiqua" w:cs="Tahoma"/>
          <w:bCs/>
          <w:sz w:val="20"/>
          <w:szCs w:val="20"/>
        </w:rPr>
        <w:t>:</w:t>
      </w:r>
    </w:p>
    <w:p w:rsidR="00A47916" w:rsidRDefault="00A47916" w:rsidP="00A47916">
      <w:pPr>
        <w:tabs>
          <w:tab w:val="left" w:pos="4819"/>
          <w:tab w:val="left" w:pos="6804"/>
        </w:tabs>
        <w:spacing w:line="360" w:lineRule="auto"/>
        <w:jc w:val="both"/>
        <w:rPr>
          <w:rFonts w:ascii="Book Antiqua" w:hAnsi="Book Antiqua"/>
          <w:sz w:val="20"/>
          <w:szCs w:val="20"/>
        </w:rPr>
      </w:pPr>
      <w:r w:rsidRPr="00F363B9">
        <w:rPr>
          <w:rFonts w:ascii="Book Antiqua" w:hAnsi="Book Antiqua"/>
          <w:sz w:val="20"/>
          <w:szCs w:val="20"/>
        </w:rPr>
        <w:t xml:space="preserve">Alla Ditta che avrà proposto il </w:t>
      </w:r>
      <w:r w:rsidRPr="00F363B9">
        <w:rPr>
          <w:rFonts w:ascii="Book Antiqua" w:hAnsi="Book Antiqua"/>
          <w:b/>
          <w:sz w:val="20"/>
          <w:szCs w:val="20"/>
        </w:rPr>
        <w:t xml:space="preserve">massimo ribasso sull’importo posto a base di gara, </w:t>
      </w:r>
      <w:r w:rsidRPr="00F363B9">
        <w:rPr>
          <w:rFonts w:ascii="Book Antiqua" w:hAnsi="Book Antiqua"/>
          <w:sz w:val="20"/>
          <w:szCs w:val="20"/>
        </w:rPr>
        <w:t>la Commissione attribuirà il massimo punteggio pari a 20 punti, mentre per le restanti offerte verrà applicata la seguente formula :</w:t>
      </w:r>
    </w:p>
    <w:p w:rsidR="00A47916" w:rsidRDefault="00A47916" w:rsidP="00A47916">
      <w:pPr>
        <w:tabs>
          <w:tab w:val="left" w:pos="3360"/>
        </w:tabs>
        <w:autoSpaceDE w:val="0"/>
        <w:autoSpaceDN w:val="0"/>
        <w:adjustRightInd w:val="0"/>
        <w:spacing w:line="360" w:lineRule="auto"/>
        <w:jc w:val="center"/>
        <w:rPr>
          <w:rFonts w:ascii="Book Antiqua" w:hAnsi="Book Antiqua"/>
          <w:sz w:val="20"/>
          <w:szCs w:val="20"/>
        </w:rPr>
      </w:pPr>
      <w:r>
        <w:rPr>
          <w:rFonts w:ascii="Book Antiqua" w:hAnsi="Book Antiqua"/>
          <w:noProof/>
          <w:sz w:val="20"/>
          <w:szCs w:val="20"/>
        </w:rPr>
        <w:drawing>
          <wp:anchor distT="0" distB="0" distL="114300" distR="114300" simplePos="0" relativeHeight="251660288" behindDoc="0" locked="0" layoutInCell="1" allowOverlap="1">
            <wp:simplePos x="0" y="0"/>
            <wp:positionH relativeFrom="column">
              <wp:posOffset>2448560</wp:posOffset>
            </wp:positionH>
            <wp:positionV relativeFrom="paragraph">
              <wp:posOffset>113030</wp:posOffset>
            </wp:positionV>
            <wp:extent cx="889000" cy="660400"/>
            <wp:effectExtent l="19050" t="0" r="6350" b="0"/>
            <wp:wrapNone/>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srcRect/>
                    <a:stretch>
                      <a:fillRect/>
                    </a:stretch>
                  </pic:blipFill>
                  <pic:spPr bwMode="auto">
                    <a:xfrm>
                      <a:off x="0" y="0"/>
                      <a:ext cx="889000" cy="660400"/>
                    </a:xfrm>
                    <a:prstGeom prst="rect">
                      <a:avLst/>
                    </a:prstGeom>
                    <a:noFill/>
                    <a:ln w="9525">
                      <a:noFill/>
                      <a:miter lim="800000"/>
                      <a:headEnd/>
                      <a:tailEnd/>
                    </a:ln>
                  </pic:spPr>
                </pic:pic>
              </a:graphicData>
            </a:graphic>
          </wp:anchor>
        </w:drawing>
      </w:r>
    </w:p>
    <w:p w:rsidR="00A47916" w:rsidRPr="003F26F6" w:rsidRDefault="00A47916" w:rsidP="00A47916">
      <w:pPr>
        <w:tabs>
          <w:tab w:val="left" w:pos="3360"/>
        </w:tabs>
        <w:autoSpaceDE w:val="0"/>
        <w:autoSpaceDN w:val="0"/>
        <w:adjustRightInd w:val="0"/>
        <w:spacing w:line="360" w:lineRule="auto"/>
        <w:jc w:val="center"/>
        <w:rPr>
          <w:rFonts w:ascii="Book Antiqua" w:hAnsi="Book Antiqua"/>
          <w:sz w:val="20"/>
          <w:szCs w:val="20"/>
        </w:rPr>
      </w:pPr>
      <w:r w:rsidRPr="003F26F6">
        <w:rPr>
          <w:rFonts w:ascii="Book Antiqua" w:hAnsi="Book Antiqua"/>
          <w:sz w:val="20"/>
          <w:szCs w:val="20"/>
        </w:rPr>
        <w:t xml:space="preserve">                          x  </w:t>
      </w:r>
      <w:r w:rsidRPr="00BC77F8">
        <w:rPr>
          <w:rFonts w:ascii="Book Antiqua" w:hAnsi="Book Antiqua"/>
          <w:b/>
          <w:sz w:val="30"/>
          <w:szCs w:val="30"/>
        </w:rPr>
        <w:t>15</w:t>
      </w:r>
    </w:p>
    <w:p w:rsidR="00A47916" w:rsidRDefault="00A47916" w:rsidP="00A47916">
      <w:pPr>
        <w:tabs>
          <w:tab w:val="left" w:pos="3360"/>
        </w:tabs>
        <w:autoSpaceDE w:val="0"/>
        <w:autoSpaceDN w:val="0"/>
        <w:adjustRightInd w:val="0"/>
        <w:spacing w:line="360" w:lineRule="auto"/>
        <w:rPr>
          <w:rFonts w:ascii="Book Antiqua" w:hAnsi="Book Antiqua"/>
          <w:sz w:val="20"/>
          <w:szCs w:val="20"/>
        </w:rPr>
      </w:pPr>
      <w:r>
        <w:rPr>
          <w:rFonts w:ascii="Book Antiqua" w:hAnsi="Book Antiqua"/>
          <w:sz w:val="20"/>
          <w:szCs w:val="20"/>
        </w:rPr>
        <w:t>Dove</w:t>
      </w:r>
    </w:p>
    <w:p w:rsidR="00A47916" w:rsidRDefault="00A47916" w:rsidP="00A47916">
      <w:pPr>
        <w:tabs>
          <w:tab w:val="left" w:pos="3360"/>
        </w:tabs>
        <w:autoSpaceDE w:val="0"/>
        <w:autoSpaceDN w:val="0"/>
        <w:adjustRightInd w:val="0"/>
        <w:spacing w:line="360" w:lineRule="auto"/>
        <w:rPr>
          <w:rFonts w:ascii="Book Antiqua" w:hAnsi="Book Antiqua"/>
          <w:sz w:val="20"/>
          <w:szCs w:val="20"/>
        </w:rPr>
      </w:pPr>
      <w:proofErr w:type="spellStart"/>
      <w:r>
        <w:rPr>
          <w:rFonts w:ascii="Book Antiqua" w:hAnsi="Book Antiqua"/>
          <w:sz w:val="20"/>
          <w:szCs w:val="20"/>
        </w:rPr>
        <w:t>Ri</w:t>
      </w:r>
      <w:proofErr w:type="spellEnd"/>
      <w:r>
        <w:rPr>
          <w:rFonts w:ascii="Book Antiqua" w:hAnsi="Book Antiqua"/>
          <w:sz w:val="20"/>
          <w:szCs w:val="20"/>
        </w:rPr>
        <w:t xml:space="preserve"> = ribasso offerto dal concorrente i-simo</w:t>
      </w:r>
    </w:p>
    <w:p w:rsidR="00A47916" w:rsidRDefault="00A47916" w:rsidP="00A47916">
      <w:pPr>
        <w:tabs>
          <w:tab w:val="left" w:pos="3360"/>
        </w:tabs>
        <w:autoSpaceDE w:val="0"/>
        <w:autoSpaceDN w:val="0"/>
        <w:adjustRightInd w:val="0"/>
        <w:spacing w:line="360" w:lineRule="auto"/>
        <w:rPr>
          <w:rFonts w:ascii="Book Antiqua" w:hAnsi="Book Antiqua"/>
          <w:sz w:val="20"/>
          <w:szCs w:val="20"/>
        </w:rPr>
      </w:pPr>
      <w:proofErr w:type="spellStart"/>
      <w:r>
        <w:rPr>
          <w:rFonts w:ascii="Book Antiqua" w:hAnsi="Book Antiqua"/>
          <w:sz w:val="20"/>
          <w:szCs w:val="20"/>
        </w:rPr>
        <w:t>Rmax</w:t>
      </w:r>
      <w:proofErr w:type="spellEnd"/>
      <w:r>
        <w:rPr>
          <w:rFonts w:ascii="Book Antiqua" w:hAnsi="Book Antiqua"/>
          <w:sz w:val="20"/>
          <w:szCs w:val="20"/>
        </w:rPr>
        <w:t xml:space="preserve"> = ribasso dell’offerta più conveniente</w:t>
      </w:r>
    </w:p>
    <w:p w:rsidR="00A47916" w:rsidRPr="003F26F6" w:rsidRDefault="00A47916" w:rsidP="00A47916">
      <w:pPr>
        <w:tabs>
          <w:tab w:val="left" w:pos="3360"/>
        </w:tabs>
        <w:autoSpaceDE w:val="0"/>
        <w:autoSpaceDN w:val="0"/>
        <w:adjustRightInd w:val="0"/>
        <w:spacing w:line="360" w:lineRule="auto"/>
      </w:pPr>
      <w:r w:rsidRPr="003F26F6">
        <w:t>α = 0,5</w:t>
      </w:r>
    </w:p>
    <w:p w:rsidR="00A47916" w:rsidRPr="00541399" w:rsidRDefault="00A47916" w:rsidP="00A47916">
      <w:pPr>
        <w:tabs>
          <w:tab w:val="left" w:pos="3360"/>
        </w:tabs>
        <w:autoSpaceDE w:val="0"/>
        <w:autoSpaceDN w:val="0"/>
        <w:adjustRightInd w:val="0"/>
        <w:spacing w:line="360" w:lineRule="auto"/>
        <w:rPr>
          <w:rFonts w:ascii="Book Antiqua" w:hAnsi="Book Antiqua"/>
          <w:i/>
          <w:sz w:val="20"/>
          <w:szCs w:val="20"/>
        </w:rPr>
      </w:pPr>
      <w:proofErr w:type="spellStart"/>
      <w:r>
        <w:rPr>
          <w:rFonts w:ascii="Book Antiqua" w:hAnsi="Book Antiqua"/>
          <w:i/>
          <w:sz w:val="20"/>
          <w:szCs w:val="20"/>
        </w:rPr>
        <w:t>N.B.:</w:t>
      </w:r>
      <w:r w:rsidRPr="00541399">
        <w:rPr>
          <w:rFonts w:ascii="Book Antiqua" w:hAnsi="Book Antiqua"/>
          <w:i/>
          <w:sz w:val="20"/>
          <w:szCs w:val="20"/>
        </w:rPr>
        <w:t>Si</w:t>
      </w:r>
      <w:proofErr w:type="spellEnd"/>
      <w:r w:rsidRPr="00541399">
        <w:rPr>
          <w:rFonts w:ascii="Book Antiqua" w:hAnsi="Book Antiqua"/>
          <w:i/>
          <w:sz w:val="20"/>
          <w:szCs w:val="20"/>
        </w:rPr>
        <w:t xml:space="preserve"> ricorda che elevare un numero  a 0,50 equivale a</w:t>
      </w:r>
      <w:r>
        <w:rPr>
          <w:rFonts w:ascii="Book Antiqua" w:hAnsi="Book Antiqua"/>
          <w:i/>
          <w:sz w:val="20"/>
          <w:szCs w:val="20"/>
        </w:rPr>
        <w:t>d</w:t>
      </w:r>
      <w:r w:rsidRPr="00541399">
        <w:rPr>
          <w:rFonts w:ascii="Book Antiqua" w:hAnsi="Book Antiqua"/>
          <w:i/>
          <w:sz w:val="20"/>
          <w:szCs w:val="20"/>
        </w:rPr>
        <w:t xml:space="preserve"> </w:t>
      </w:r>
      <w:r>
        <w:rPr>
          <w:rFonts w:ascii="Book Antiqua" w:hAnsi="Book Antiqua"/>
          <w:i/>
          <w:sz w:val="20"/>
          <w:szCs w:val="20"/>
        </w:rPr>
        <w:t>effettuare</w:t>
      </w:r>
      <w:r w:rsidRPr="00541399">
        <w:rPr>
          <w:rFonts w:ascii="Book Antiqua" w:hAnsi="Book Antiqua"/>
          <w:i/>
          <w:sz w:val="20"/>
          <w:szCs w:val="20"/>
        </w:rPr>
        <w:t xml:space="preserve"> la radice quadrata.</w:t>
      </w:r>
    </w:p>
    <w:p w:rsidR="00ED4A58" w:rsidRPr="00ED4A58" w:rsidRDefault="00ED4A58" w:rsidP="00ED4A58">
      <w:pPr>
        <w:tabs>
          <w:tab w:val="left" w:pos="3360"/>
        </w:tabs>
        <w:autoSpaceDE w:val="0"/>
        <w:autoSpaceDN w:val="0"/>
        <w:adjustRightInd w:val="0"/>
        <w:spacing w:line="360" w:lineRule="auto"/>
        <w:rPr>
          <w:rFonts w:ascii="Book Antiqua" w:hAnsi="Book Antiqua"/>
          <w:sz w:val="20"/>
          <w:szCs w:val="20"/>
        </w:rPr>
      </w:pPr>
    </w:p>
    <w:p w:rsidR="00ED4A58" w:rsidRPr="00ED4A58" w:rsidRDefault="00ED4A58" w:rsidP="00ED4A58">
      <w:pPr>
        <w:widowControl w:val="0"/>
        <w:autoSpaceDE w:val="0"/>
        <w:autoSpaceDN w:val="0"/>
        <w:adjustRightInd w:val="0"/>
        <w:spacing w:line="360" w:lineRule="auto"/>
        <w:ind w:right="-20"/>
        <w:jc w:val="both"/>
        <w:rPr>
          <w:rFonts w:ascii="Book Antiqua" w:hAnsi="Book Antiqua"/>
          <w:b/>
          <w:sz w:val="20"/>
          <w:szCs w:val="20"/>
        </w:rPr>
      </w:pPr>
      <w:r w:rsidRPr="00ED4A58">
        <w:rPr>
          <w:rFonts w:ascii="Book Antiqua" w:hAnsi="Book Antiqua"/>
          <w:b/>
          <w:sz w:val="20"/>
          <w:szCs w:val="20"/>
        </w:rPr>
        <w:t xml:space="preserve">C. </w:t>
      </w:r>
      <w:r w:rsidRPr="00ED4A58">
        <w:rPr>
          <w:rFonts w:ascii="Book Antiqua" w:hAnsi="Book Antiqua"/>
          <w:b/>
          <w:w w:val="106"/>
          <w:sz w:val="20"/>
          <w:szCs w:val="20"/>
        </w:rPr>
        <w:t xml:space="preserve">ELEMENTI </w:t>
      </w:r>
      <w:r w:rsidRPr="00ED4A58">
        <w:rPr>
          <w:rFonts w:ascii="Book Antiqua" w:hAnsi="Book Antiqua"/>
          <w:b/>
          <w:w w:val="113"/>
          <w:sz w:val="20"/>
          <w:szCs w:val="20"/>
        </w:rPr>
        <w:t xml:space="preserve">QUANTITATIVI (TEMPO </w:t>
      </w:r>
      <w:r w:rsidRPr="00ED4A58">
        <w:rPr>
          <w:rFonts w:ascii="Book Antiqua" w:hAnsi="Book Antiqua"/>
          <w:b/>
          <w:w w:val="106"/>
          <w:sz w:val="20"/>
          <w:szCs w:val="20"/>
        </w:rPr>
        <w:t xml:space="preserve">ESECUZIONE </w:t>
      </w:r>
      <w:r w:rsidRPr="00ED4A58">
        <w:rPr>
          <w:rFonts w:ascii="Book Antiqua" w:hAnsi="Book Antiqua"/>
          <w:b/>
          <w:w w:val="110"/>
          <w:sz w:val="20"/>
          <w:szCs w:val="20"/>
        </w:rPr>
        <w:t>LAVORI</w:t>
      </w:r>
      <w:r w:rsidR="00A47916">
        <w:rPr>
          <w:rFonts w:ascii="Book Antiqua" w:hAnsi="Book Antiqua"/>
          <w:b/>
          <w:w w:val="110"/>
          <w:sz w:val="20"/>
          <w:szCs w:val="20"/>
        </w:rPr>
        <w:t xml:space="preserve"> e FORNITURE</w:t>
      </w:r>
      <w:r w:rsidRPr="00ED4A58">
        <w:rPr>
          <w:rFonts w:ascii="Book Antiqua" w:hAnsi="Book Antiqua"/>
          <w:b/>
          <w:w w:val="111"/>
          <w:sz w:val="20"/>
          <w:szCs w:val="20"/>
        </w:rPr>
        <w:t>)</w:t>
      </w:r>
      <w:r w:rsidRPr="00ED4A58">
        <w:rPr>
          <w:rFonts w:ascii="Book Antiqua" w:hAnsi="Book Antiqua"/>
          <w:b/>
          <w:w w:val="110"/>
          <w:sz w:val="20"/>
          <w:szCs w:val="20"/>
        </w:rPr>
        <w:t>:</w:t>
      </w:r>
      <w:r w:rsidR="00A47916">
        <w:rPr>
          <w:rFonts w:ascii="Book Antiqua" w:hAnsi="Book Antiqua"/>
          <w:b/>
          <w:w w:val="110"/>
          <w:sz w:val="20"/>
          <w:szCs w:val="20"/>
        </w:rPr>
        <w:t xml:space="preserve"> </w:t>
      </w:r>
      <w:r w:rsidRPr="00ED4A58">
        <w:rPr>
          <w:rFonts w:ascii="Book Antiqua" w:hAnsi="Book Antiqua"/>
          <w:b/>
          <w:sz w:val="20"/>
          <w:szCs w:val="20"/>
        </w:rPr>
        <w:t>punteggio massimo</w:t>
      </w:r>
      <w:r w:rsidR="00A47916">
        <w:rPr>
          <w:rFonts w:ascii="Book Antiqua" w:hAnsi="Book Antiqua"/>
          <w:b/>
          <w:sz w:val="20"/>
          <w:szCs w:val="20"/>
        </w:rPr>
        <w:t xml:space="preserve"> 5</w:t>
      </w:r>
      <w:r w:rsidRPr="00ED4A58">
        <w:rPr>
          <w:rFonts w:ascii="Book Antiqua" w:hAnsi="Book Antiqua"/>
          <w:b/>
          <w:sz w:val="20"/>
          <w:szCs w:val="20"/>
        </w:rPr>
        <w:t xml:space="preserve"> punti:</w:t>
      </w:r>
    </w:p>
    <w:p w:rsidR="00A47916" w:rsidRPr="008D707B" w:rsidRDefault="00A47916" w:rsidP="00A47916">
      <w:pPr>
        <w:widowControl w:val="0"/>
        <w:autoSpaceDE w:val="0"/>
        <w:autoSpaceDN w:val="0"/>
        <w:adjustRightInd w:val="0"/>
        <w:spacing w:line="360" w:lineRule="auto"/>
        <w:ind w:right="48"/>
        <w:jc w:val="both"/>
        <w:rPr>
          <w:rFonts w:ascii="Book Antiqua" w:hAnsi="Book Antiqua"/>
          <w:sz w:val="20"/>
          <w:szCs w:val="20"/>
        </w:rPr>
      </w:pPr>
      <w:r w:rsidRPr="008D707B">
        <w:rPr>
          <w:rFonts w:ascii="Book Antiqua" w:hAnsi="Book Antiqua"/>
          <w:sz w:val="20"/>
          <w:szCs w:val="20"/>
        </w:rPr>
        <w:t xml:space="preserve">Alla Ditta che avrà  </w:t>
      </w:r>
      <w:r w:rsidRPr="00BC77F8">
        <w:rPr>
          <w:rFonts w:ascii="Book Antiqua" w:hAnsi="Book Antiqua"/>
          <w:sz w:val="20"/>
          <w:szCs w:val="20"/>
        </w:rPr>
        <w:t>proposto "</w:t>
      </w:r>
      <w:r w:rsidRPr="008D707B">
        <w:rPr>
          <w:rFonts w:ascii="Book Antiqua" w:hAnsi="Book Antiqua"/>
          <w:sz w:val="20"/>
          <w:szCs w:val="20"/>
        </w:rPr>
        <w:t xml:space="preserve">il minor  tempo  di esecuzione dei </w:t>
      </w:r>
      <w:r w:rsidRPr="00BC77F8">
        <w:rPr>
          <w:rFonts w:ascii="Book Antiqua" w:hAnsi="Book Antiqua"/>
          <w:sz w:val="20"/>
          <w:szCs w:val="20"/>
        </w:rPr>
        <w:t xml:space="preserve">lavori" </w:t>
      </w:r>
      <w:r w:rsidRPr="008D707B">
        <w:rPr>
          <w:rFonts w:ascii="Book Antiqua" w:hAnsi="Book Antiqua"/>
          <w:sz w:val="20"/>
          <w:szCs w:val="20"/>
        </w:rPr>
        <w:t xml:space="preserve">(espresso  in giorni naturali  e consecutivi), sulla base del cronoprogramma elaborato da ciascun concorrente ammesso, la Commissione attribuirà il massimo punteggio pari a </w:t>
      </w:r>
      <w:r>
        <w:rPr>
          <w:rFonts w:ascii="Book Antiqua" w:hAnsi="Book Antiqua"/>
          <w:sz w:val="20"/>
          <w:szCs w:val="20"/>
        </w:rPr>
        <w:t>5</w:t>
      </w:r>
      <w:r w:rsidRPr="008D707B">
        <w:rPr>
          <w:rFonts w:ascii="Book Antiqua" w:hAnsi="Book Antiqua"/>
          <w:sz w:val="20"/>
          <w:szCs w:val="20"/>
        </w:rPr>
        <w:t xml:space="preserve"> punti, mentre per le restanti offerte verrà applicata la seguente formula:</w:t>
      </w:r>
    </w:p>
    <w:p w:rsidR="00A47916" w:rsidRPr="008D707B" w:rsidRDefault="00A47916" w:rsidP="00A47916">
      <w:pPr>
        <w:widowControl w:val="0"/>
        <w:autoSpaceDE w:val="0"/>
        <w:autoSpaceDN w:val="0"/>
        <w:adjustRightInd w:val="0"/>
        <w:spacing w:line="360" w:lineRule="auto"/>
        <w:ind w:right="48"/>
        <w:jc w:val="both"/>
        <w:rPr>
          <w:rFonts w:ascii="Book Antiqua" w:hAnsi="Book Antiqua"/>
          <w:sz w:val="20"/>
          <w:szCs w:val="20"/>
        </w:rPr>
      </w:pPr>
    </w:p>
    <w:p w:rsidR="00A47916" w:rsidRPr="008D707B" w:rsidRDefault="00A47916" w:rsidP="00A47916">
      <w:pPr>
        <w:tabs>
          <w:tab w:val="left" w:pos="4819"/>
          <w:tab w:val="left" w:pos="6804"/>
        </w:tabs>
        <w:spacing w:line="360" w:lineRule="auto"/>
        <w:jc w:val="both"/>
        <w:rPr>
          <w:rFonts w:ascii="Book Antiqua" w:hAnsi="Book Antiqua"/>
          <w:sz w:val="20"/>
          <w:szCs w:val="20"/>
          <w:u w:val="single"/>
        </w:rPr>
      </w:pPr>
      <w:r w:rsidRPr="008D707B">
        <w:rPr>
          <w:rFonts w:ascii="Book Antiqua" w:hAnsi="Book Antiqua"/>
          <w:sz w:val="20"/>
          <w:szCs w:val="20"/>
        </w:rPr>
        <w:t xml:space="preserve">                                 X =           </w:t>
      </w:r>
      <w:r w:rsidRPr="008D707B">
        <w:rPr>
          <w:rFonts w:ascii="Book Antiqua" w:hAnsi="Book Antiqua"/>
          <w:sz w:val="20"/>
          <w:szCs w:val="20"/>
          <w:u w:val="single"/>
        </w:rPr>
        <w:t xml:space="preserve">R Tempo min.  </w:t>
      </w:r>
      <w:r w:rsidRPr="008D707B">
        <w:rPr>
          <w:rFonts w:ascii="Book Antiqua" w:hAnsi="Book Antiqua"/>
          <w:sz w:val="20"/>
          <w:szCs w:val="20"/>
        </w:rPr>
        <w:t xml:space="preserve">   x </w:t>
      </w:r>
      <w:r w:rsidRPr="00BC77F8">
        <w:rPr>
          <w:rFonts w:ascii="Book Antiqua" w:hAnsi="Book Antiqua"/>
          <w:b/>
          <w:sz w:val="30"/>
          <w:szCs w:val="30"/>
        </w:rPr>
        <w:t>5</w:t>
      </w:r>
    </w:p>
    <w:p w:rsidR="00A47916" w:rsidRPr="008D707B" w:rsidRDefault="00A47916" w:rsidP="00A47916">
      <w:pPr>
        <w:tabs>
          <w:tab w:val="left" w:pos="4819"/>
          <w:tab w:val="left" w:pos="6804"/>
        </w:tabs>
        <w:spacing w:line="360" w:lineRule="auto"/>
        <w:jc w:val="both"/>
        <w:rPr>
          <w:rFonts w:ascii="Book Antiqua" w:hAnsi="Book Antiqua"/>
          <w:sz w:val="20"/>
          <w:szCs w:val="20"/>
        </w:rPr>
      </w:pPr>
      <w:r w:rsidRPr="008D707B">
        <w:rPr>
          <w:rFonts w:ascii="Book Antiqua" w:hAnsi="Book Antiqua"/>
          <w:sz w:val="20"/>
          <w:szCs w:val="20"/>
        </w:rPr>
        <w:t xml:space="preserve">                                                  R Tempo </w:t>
      </w:r>
      <w:proofErr w:type="spellStart"/>
      <w:r w:rsidRPr="008D707B">
        <w:rPr>
          <w:rFonts w:ascii="Book Antiqua" w:hAnsi="Book Antiqua"/>
          <w:sz w:val="20"/>
          <w:szCs w:val="20"/>
        </w:rPr>
        <w:t>esam</w:t>
      </w:r>
      <w:proofErr w:type="spellEnd"/>
      <w:r w:rsidRPr="008D707B">
        <w:rPr>
          <w:rFonts w:ascii="Book Antiqua" w:hAnsi="Book Antiqua"/>
          <w:sz w:val="20"/>
          <w:szCs w:val="20"/>
        </w:rPr>
        <w:t>.</w:t>
      </w:r>
    </w:p>
    <w:p w:rsidR="00A47916" w:rsidRPr="008D707B" w:rsidRDefault="00A47916" w:rsidP="00A47916">
      <w:pPr>
        <w:tabs>
          <w:tab w:val="left" w:pos="4819"/>
          <w:tab w:val="left" w:pos="6804"/>
        </w:tabs>
        <w:spacing w:line="360" w:lineRule="auto"/>
        <w:jc w:val="both"/>
        <w:rPr>
          <w:rFonts w:ascii="Book Antiqua" w:hAnsi="Book Antiqua"/>
          <w:sz w:val="20"/>
          <w:szCs w:val="20"/>
        </w:rPr>
      </w:pPr>
      <w:r w:rsidRPr="008D707B">
        <w:rPr>
          <w:rFonts w:ascii="Book Antiqua" w:hAnsi="Book Antiqua"/>
          <w:sz w:val="20"/>
          <w:szCs w:val="20"/>
        </w:rPr>
        <w:t>ove:</w:t>
      </w:r>
    </w:p>
    <w:p w:rsidR="00A47916" w:rsidRPr="008D707B" w:rsidRDefault="00A47916" w:rsidP="00A47916">
      <w:pPr>
        <w:tabs>
          <w:tab w:val="left" w:pos="4819"/>
          <w:tab w:val="left" w:pos="6804"/>
        </w:tabs>
        <w:spacing w:line="360" w:lineRule="auto"/>
        <w:jc w:val="both"/>
        <w:rPr>
          <w:rFonts w:ascii="Book Antiqua" w:hAnsi="Book Antiqua"/>
          <w:sz w:val="20"/>
          <w:szCs w:val="20"/>
        </w:rPr>
      </w:pPr>
      <w:r w:rsidRPr="008D707B">
        <w:rPr>
          <w:rFonts w:ascii="Book Antiqua" w:hAnsi="Book Antiqua"/>
          <w:sz w:val="20"/>
          <w:szCs w:val="20"/>
        </w:rPr>
        <w:t>X =  punteggio da attribuire</w:t>
      </w:r>
    </w:p>
    <w:p w:rsidR="00A47916" w:rsidRPr="008D707B" w:rsidRDefault="00A47916" w:rsidP="00A47916">
      <w:pPr>
        <w:tabs>
          <w:tab w:val="left" w:pos="4819"/>
          <w:tab w:val="left" w:pos="6804"/>
        </w:tabs>
        <w:spacing w:line="360" w:lineRule="auto"/>
        <w:jc w:val="both"/>
        <w:rPr>
          <w:rFonts w:ascii="Book Antiqua" w:hAnsi="Book Antiqua"/>
          <w:sz w:val="20"/>
          <w:szCs w:val="20"/>
        </w:rPr>
      </w:pPr>
      <w:r w:rsidRPr="008D707B">
        <w:rPr>
          <w:rFonts w:ascii="Book Antiqua" w:hAnsi="Book Antiqua"/>
          <w:sz w:val="20"/>
          <w:szCs w:val="20"/>
        </w:rPr>
        <w:lastRenderedPageBreak/>
        <w:t>R Tempo min.  = minor tempo di esecuzione dei lavori</w:t>
      </w:r>
    </w:p>
    <w:p w:rsidR="00A47916" w:rsidRPr="008D707B" w:rsidRDefault="00A47916" w:rsidP="00A47916">
      <w:pPr>
        <w:tabs>
          <w:tab w:val="left" w:pos="4819"/>
          <w:tab w:val="left" w:pos="6804"/>
        </w:tabs>
        <w:spacing w:line="360" w:lineRule="auto"/>
        <w:jc w:val="both"/>
        <w:rPr>
          <w:rFonts w:ascii="Book Antiqua" w:hAnsi="Book Antiqua"/>
          <w:sz w:val="20"/>
          <w:szCs w:val="20"/>
        </w:rPr>
      </w:pPr>
      <w:r w:rsidRPr="008D707B">
        <w:rPr>
          <w:rFonts w:ascii="Book Antiqua" w:hAnsi="Book Antiqua"/>
          <w:sz w:val="20"/>
          <w:szCs w:val="20"/>
        </w:rPr>
        <w:t xml:space="preserve">R Tempo </w:t>
      </w:r>
      <w:proofErr w:type="spellStart"/>
      <w:r w:rsidRPr="008D707B">
        <w:rPr>
          <w:rFonts w:ascii="Book Antiqua" w:hAnsi="Book Antiqua"/>
          <w:sz w:val="20"/>
          <w:szCs w:val="20"/>
        </w:rPr>
        <w:t>esam</w:t>
      </w:r>
      <w:proofErr w:type="spellEnd"/>
      <w:r w:rsidRPr="008D707B">
        <w:rPr>
          <w:rFonts w:ascii="Book Antiqua" w:hAnsi="Book Antiqua"/>
          <w:sz w:val="20"/>
          <w:szCs w:val="20"/>
        </w:rPr>
        <w:t xml:space="preserve">. = riduzione tempo offerto dal concorrente – </w:t>
      </w:r>
      <w:proofErr w:type="spellStart"/>
      <w:r w:rsidRPr="008D707B">
        <w:rPr>
          <w:rFonts w:ascii="Book Antiqua" w:hAnsi="Book Antiqua"/>
          <w:sz w:val="20"/>
          <w:szCs w:val="20"/>
        </w:rPr>
        <w:t>iesimo</w:t>
      </w:r>
      <w:proofErr w:type="spellEnd"/>
    </w:p>
    <w:p w:rsidR="00A47916" w:rsidRPr="008D707B" w:rsidRDefault="00A47916" w:rsidP="00A47916">
      <w:pPr>
        <w:autoSpaceDE w:val="0"/>
        <w:autoSpaceDN w:val="0"/>
        <w:adjustRightInd w:val="0"/>
        <w:spacing w:line="360" w:lineRule="auto"/>
        <w:jc w:val="both"/>
        <w:rPr>
          <w:rFonts w:ascii="Book Antiqua" w:hAnsi="Book Antiqua"/>
          <w:b/>
          <w:sz w:val="20"/>
          <w:szCs w:val="20"/>
          <w:u w:val="single"/>
        </w:rPr>
      </w:pPr>
      <w:r w:rsidRPr="008D707B">
        <w:rPr>
          <w:rFonts w:ascii="Book Antiqua" w:hAnsi="Book Antiqua"/>
          <w:b/>
          <w:sz w:val="20"/>
          <w:szCs w:val="20"/>
          <w:u w:val="single"/>
        </w:rPr>
        <w:t xml:space="preserve">Il ribasso temporale non potrà essere superiore al 20% e, dunque, pari a giorni </w:t>
      </w:r>
      <w:r>
        <w:rPr>
          <w:rFonts w:ascii="Book Antiqua" w:hAnsi="Book Antiqua"/>
          <w:b/>
          <w:sz w:val="20"/>
          <w:szCs w:val="20"/>
          <w:u w:val="single"/>
        </w:rPr>
        <w:t>54</w:t>
      </w:r>
      <w:r w:rsidRPr="008D707B">
        <w:rPr>
          <w:rFonts w:ascii="Book Antiqua" w:hAnsi="Book Antiqua"/>
          <w:b/>
          <w:sz w:val="20"/>
          <w:szCs w:val="20"/>
          <w:u w:val="single"/>
        </w:rPr>
        <w:t xml:space="preserve"> giorni e, quindi, la durata complessiva dei lavori non potrà essere inferiore a giorni </w:t>
      </w:r>
      <w:r>
        <w:rPr>
          <w:rFonts w:ascii="Book Antiqua" w:hAnsi="Book Antiqua"/>
          <w:b/>
          <w:sz w:val="20"/>
          <w:szCs w:val="20"/>
          <w:u w:val="single"/>
        </w:rPr>
        <w:t>216.</w:t>
      </w:r>
    </w:p>
    <w:p w:rsidR="00A47916" w:rsidRPr="008D707B" w:rsidRDefault="00A47916" w:rsidP="00A47916">
      <w:pPr>
        <w:widowControl w:val="0"/>
        <w:tabs>
          <w:tab w:val="left" w:pos="180"/>
        </w:tabs>
        <w:autoSpaceDE w:val="0"/>
        <w:autoSpaceDN w:val="0"/>
        <w:adjustRightInd w:val="0"/>
        <w:spacing w:after="120" w:line="360" w:lineRule="auto"/>
        <w:ind w:right="108"/>
        <w:jc w:val="both"/>
        <w:rPr>
          <w:rFonts w:ascii="Book Antiqua" w:hAnsi="Book Antiqua"/>
          <w:b/>
          <w:w w:val="109"/>
          <w:sz w:val="20"/>
          <w:szCs w:val="20"/>
        </w:rPr>
      </w:pPr>
      <w:r w:rsidRPr="008D707B">
        <w:rPr>
          <w:rFonts w:ascii="Book Antiqua" w:hAnsi="Book Antiqua"/>
          <w:b/>
          <w:w w:val="109"/>
          <w:sz w:val="20"/>
          <w:szCs w:val="20"/>
        </w:rPr>
        <w:t>All’offerta temporale dovrà essere allegato il corrispondente nuovo cronoprogramma dei lavori</w:t>
      </w:r>
      <w:r>
        <w:rPr>
          <w:rFonts w:ascii="Book Antiqua" w:hAnsi="Book Antiqua"/>
          <w:b/>
          <w:w w:val="109"/>
          <w:sz w:val="20"/>
          <w:szCs w:val="20"/>
        </w:rPr>
        <w:t xml:space="preserve"> e delle forniture</w:t>
      </w:r>
      <w:r w:rsidRPr="008D707B">
        <w:rPr>
          <w:rFonts w:ascii="Book Antiqua" w:hAnsi="Book Antiqua"/>
          <w:b/>
          <w:w w:val="109"/>
          <w:sz w:val="20"/>
          <w:szCs w:val="20"/>
        </w:rPr>
        <w:t>, debitamente sottoscritto.</w:t>
      </w:r>
    </w:p>
    <w:p w:rsidR="00ED4A58" w:rsidRPr="00DC4A77" w:rsidRDefault="00ED4A58" w:rsidP="00ED4A58">
      <w:pPr>
        <w:widowControl w:val="0"/>
        <w:autoSpaceDE w:val="0"/>
        <w:autoSpaceDN w:val="0"/>
        <w:adjustRightInd w:val="0"/>
        <w:spacing w:line="360" w:lineRule="auto"/>
        <w:ind w:right="-20"/>
        <w:jc w:val="both"/>
        <w:rPr>
          <w:rFonts w:ascii="Book Antiqua" w:hAnsi="Book Antiqua"/>
          <w:b/>
          <w:w w:val="106"/>
          <w:sz w:val="20"/>
          <w:szCs w:val="20"/>
        </w:rPr>
      </w:pPr>
      <w:r w:rsidRPr="00DC4A77">
        <w:rPr>
          <w:rFonts w:ascii="Book Antiqua" w:hAnsi="Book Antiqua"/>
          <w:b/>
          <w:w w:val="106"/>
          <w:sz w:val="20"/>
          <w:szCs w:val="20"/>
        </w:rPr>
        <w:t>Art. 18 -</w:t>
      </w:r>
      <w:r w:rsidR="00DC4A77">
        <w:rPr>
          <w:rFonts w:ascii="Book Antiqua" w:hAnsi="Book Antiqua"/>
          <w:b/>
          <w:w w:val="106"/>
          <w:sz w:val="20"/>
          <w:szCs w:val="20"/>
        </w:rPr>
        <w:t xml:space="preserve"> </w:t>
      </w:r>
      <w:r w:rsidRPr="00DC4A77">
        <w:rPr>
          <w:rFonts w:ascii="Book Antiqua" w:hAnsi="Book Antiqua"/>
          <w:b/>
          <w:w w:val="106"/>
          <w:sz w:val="20"/>
          <w:szCs w:val="20"/>
        </w:rPr>
        <w:t>SVOLGIMENTO DELLE OPERAZIONI DI GARA</w:t>
      </w:r>
    </w:p>
    <w:p w:rsidR="00DC4A77" w:rsidRPr="008D707B" w:rsidRDefault="00DC4A77" w:rsidP="00DC4A77">
      <w:pPr>
        <w:widowControl w:val="0"/>
        <w:autoSpaceDE w:val="0"/>
        <w:autoSpaceDN w:val="0"/>
        <w:adjustRightInd w:val="0"/>
        <w:spacing w:line="360" w:lineRule="auto"/>
        <w:ind w:right="-20"/>
        <w:jc w:val="both"/>
        <w:rPr>
          <w:rFonts w:ascii="Book Antiqua" w:hAnsi="Book Antiqua"/>
          <w:sz w:val="20"/>
          <w:szCs w:val="20"/>
        </w:rPr>
      </w:pPr>
      <w:r w:rsidRPr="008D707B">
        <w:rPr>
          <w:rFonts w:ascii="Book Antiqua" w:hAnsi="Book Antiqua"/>
          <w:sz w:val="20"/>
          <w:szCs w:val="20"/>
        </w:rPr>
        <w:t xml:space="preserve">La </w:t>
      </w:r>
      <w:r w:rsidRPr="008D707B">
        <w:rPr>
          <w:rFonts w:ascii="Book Antiqua" w:hAnsi="Book Antiqua"/>
          <w:w w:val="108"/>
          <w:sz w:val="20"/>
          <w:szCs w:val="20"/>
        </w:rPr>
        <w:t xml:space="preserve">procedura </w:t>
      </w:r>
      <w:r w:rsidRPr="008D707B">
        <w:rPr>
          <w:rFonts w:ascii="Book Antiqua" w:hAnsi="Book Antiqua"/>
          <w:sz w:val="20"/>
          <w:szCs w:val="20"/>
        </w:rPr>
        <w:t xml:space="preserve">di gara si </w:t>
      </w:r>
      <w:r w:rsidRPr="008D707B">
        <w:rPr>
          <w:rFonts w:ascii="Book Antiqua" w:hAnsi="Book Antiqua"/>
          <w:w w:val="112"/>
          <w:sz w:val="20"/>
          <w:szCs w:val="20"/>
        </w:rPr>
        <w:t xml:space="preserve">svolgerà </w:t>
      </w:r>
      <w:r w:rsidRPr="008D707B">
        <w:rPr>
          <w:rFonts w:ascii="Book Antiqua" w:hAnsi="Book Antiqua"/>
          <w:w w:val="134"/>
          <w:sz w:val="20"/>
          <w:szCs w:val="20"/>
        </w:rPr>
        <w:t>in</w:t>
      </w:r>
      <w:r w:rsidRPr="008D707B">
        <w:rPr>
          <w:rFonts w:ascii="Book Antiqua" w:hAnsi="Book Antiqua"/>
          <w:sz w:val="20"/>
          <w:szCs w:val="20"/>
        </w:rPr>
        <w:t xml:space="preserve"> tre </w:t>
      </w:r>
      <w:r w:rsidRPr="008D707B">
        <w:rPr>
          <w:rFonts w:ascii="Book Antiqua" w:hAnsi="Book Antiqua"/>
          <w:w w:val="111"/>
          <w:sz w:val="20"/>
          <w:szCs w:val="20"/>
        </w:rPr>
        <w:t>distinte</w:t>
      </w:r>
      <w:r w:rsidRPr="008D707B">
        <w:rPr>
          <w:rFonts w:ascii="Book Antiqua" w:hAnsi="Book Antiqua"/>
          <w:sz w:val="20"/>
          <w:szCs w:val="20"/>
        </w:rPr>
        <w:t xml:space="preserve"> </w:t>
      </w:r>
      <w:r w:rsidRPr="008D707B">
        <w:rPr>
          <w:rFonts w:ascii="Book Antiqua" w:hAnsi="Book Antiqua"/>
          <w:w w:val="104"/>
          <w:sz w:val="20"/>
          <w:szCs w:val="20"/>
        </w:rPr>
        <w:t>fasi:</w:t>
      </w:r>
    </w:p>
    <w:p w:rsidR="00DC4A77" w:rsidRPr="008D707B" w:rsidRDefault="00DC4A77" w:rsidP="00DC4A77">
      <w:pPr>
        <w:widowControl w:val="0"/>
        <w:autoSpaceDE w:val="0"/>
        <w:autoSpaceDN w:val="0"/>
        <w:adjustRightInd w:val="0"/>
        <w:spacing w:line="360" w:lineRule="auto"/>
        <w:ind w:right="-20"/>
        <w:jc w:val="both"/>
        <w:rPr>
          <w:rFonts w:ascii="Book Antiqua" w:hAnsi="Book Antiqua"/>
          <w:b/>
          <w:sz w:val="20"/>
          <w:szCs w:val="20"/>
          <w:u w:val="single"/>
        </w:rPr>
      </w:pPr>
      <w:r w:rsidRPr="008D707B">
        <w:rPr>
          <w:rFonts w:ascii="Book Antiqua" w:hAnsi="Book Antiqua"/>
          <w:b/>
          <w:sz w:val="20"/>
          <w:szCs w:val="20"/>
          <w:u w:val="single"/>
        </w:rPr>
        <w:t xml:space="preserve">I° </w:t>
      </w:r>
      <w:r w:rsidRPr="008D707B">
        <w:rPr>
          <w:rFonts w:ascii="Book Antiqua" w:hAnsi="Book Antiqua"/>
          <w:b/>
          <w:w w:val="113"/>
          <w:sz w:val="20"/>
          <w:szCs w:val="20"/>
          <w:u w:val="single"/>
        </w:rPr>
        <w:t>fase</w:t>
      </w:r>
      <w:r w:rsidRPr="008D707B">
        <w:rPr>
          <w:rFonts w:ascii="Book Antiqua" w:hAnsi="Book Antiqua"/>
          <w:b/>
          <w:w w:val="196"/>
          <w:sz w:val="20"/>
          <w:szCs w:val="20"/>
          <w:u w:val="single"/>
        </w:rPr>
        <w:t xml:space="preserve">: </w:t>
      </w:r>
      <w:r w:rsidRPr="008D707B">
        <w:rPr>
          <w:rFonts w:ascii="Book Antiqua" w:hAnsi="Book Antiqua"/>
          <w:b/>
          <w:w w:val="120"/>
          <w:sz w:val="20"/>
          <w:szCs w:val="20"/>
          <w:u w:val="single"/>
        </w:rPr>
        <w:t>i</w:t>
      </w:r>
      <w:r w:rsidRPr="008D707B">
        <w:rPr>
          <w:rFonts w:ascii="Book Antiqua" w:hAnsi="Book Antiqua"/>
          <w:b/>
          <w:w w:val="121"/>
          <w:sz w:val="20"/>
          <w:szCs w:val="20"/>
          <w:u w:val="single"/>
        </w:rPr>
        <w:t>n</w:t>
      </w:r>
      <w:r w:rsidRPr="008D707B">
        <w:rPr>
          <w:rFonts w:ascii="Book Antiqua" w:hAnsi="Book Antiqua"/>
          <w:b/>
          <w:sz w:val="20"/>
          <w:szCs w:val="20"/>
          <w:u w:val="single"/>
        </w:rPr>
        <w:t xml:space="preserve"> </w:t>
      </w:r>
      <w:r w:rsidRPr="008D707B">
        <w:rPr>
          <w:rFonts w:ascii="Book Antiqua" w:hAnsi="Book Antiqua"/>
          <w:b/>
          <w:w w:val="115"/>
          <w:sz w:val="20"/>
          <w:szCs w:val="20"/>
          <w:u w:val="single"/>
        </w:rPr>
        <w:t>seduta pubblica</w:t>
      </w:r>
    </w:p>
    <w:p w:rsidR="00DC4A77" w:rsidRPr="008D707B" w:rsidRDefault="00DC4A77" w:rsidP="00DC4A77">
      <w:pPr>
        <w:widowControl w:val="0"/>
        <w:autoSpaceDE w:val="0"/>
        <w:autoSpaceDN w:val="0"/>
        <w:adjustRightInd w:val="0"/>
        <w:spacing w:line="360" w:lineRule="auto"/>
        <w:ind w:right="-20"/>
        <w:jc w:val="both"/>
        <w:rPr>
          <w:rFonts w:ascii="Book Antiqua" w:hAnsi="Book Antiqua"/>
          <w:b/>
          <w:sz w:val="20"/>
          <w:szCs w:val="20"/>
        </w:rPr>
      </w:pPr>
      <w:r w:rsidRPr="008D707B">
        <w:rPr>
          <w:rFonts w:ascii="Book Antiqua" w:hAnsi="Book Antiqua"/>
          <w:sz w:val="20"/>
          <w:szCs w:val="20"/>
        </w:rPr>
        <w:t xml:space="preserve">La prima  fase  della  gara  si  terrà  </w:t>
      </w:r>
      <w:r w:rsidRPr="008D707B">
        <w:rPr>
          <w:rFonts w:ascii="Book Antiqua" w:hAnsi="Book Antiqua"/>
          <w:w w:val="117"/>
          <w:sz w:val="20"/>
          <w:szCs w:val="20"/>
        </w:rPr>
        <w:t xml:space="preserve">in "seduta pubblica" </w:t>
      </w:r>
      <w:r w:rsidRPr="008D707B">
        <w:rPr>
          <w:rFonts w:ascii="Book Antiqua" w:hAnsi="Book Antiqua"/>
          <w:sz w:val="20"/>
          <w:szCs w:val="20"/>
        </w:rPr>
        <w:t xml:space="preserve">presso  la  sede  del Servizio  Contratti  e  Appalti  -Via  </w:t>
      </w:r>
      <w:r w:rsidRPr="008D707B">
        <w:rPr>
          <w:rFonts w:ascii="Book Antiqua" w:hAnsi="Book Antiqua"/>
          <w:w w:val="113"/>
          <w:sz w:val="20"/>
          <w:szCs w:val="20"/>
        </w:rPr>
        <w:t xml:space="preserve">A. </w:t>
      </w:r>
      <w:r w:rsidRPr="008D707B">
        <w:rPr>
          <w:rFonts w:ascii="Book Antiqua" w:hAnsi="Book Antiqua"/>
          <w:sz w:val="20"/>
          <w:szCs w:val="20"/>
        </w:rPr>
        <w:t xml:space="preserve">Gramsci n. </w:t>
      </w:r>
      <w:r w:rsidRPr="008D707B">
        <w:rPr>
          <w:rFonts w:ascii="Book Antiqua" w:hAnsi="Book Antiqua"/>
          <w:w w:val="133"/>
          <w:sz w:val="20"/>
          <w:szCs w:val="20"/>
        </w:rPr>
        <w:t>17-</w:t>
      </w:r>
      <w:r w:rsidRPr="008D707B">
        <w:rPr>
          <w:rFonts w:ascii="Book Antiqua" w:hAnsi="Book Antiqua"/>
          <w:sz w:val="20"/>
          <w:szCs w:val="20"/>
        </w:rPr>
        <w:t xml:space="preserve"> piano 3° -, </w:t>
      </w:r>
      <w:r w:rsidRPr="008D707B">
        <w:rPr>
          <w:rFonts w:ascii="Book Antiqua" w:hAnsi="Book Antiqua"/>
          <w:b/>
          <w:sz w:val="20"/>
          <w:szCs w:val="20"/>
        </w:rPr>
        <w:t>il giorno e l'ora stabiliti al punto 22.4.) del bando di gara.</w:t>
      </w:r>
    </w:p>
    <w:p w:rsidR="00DC4A77" w:rsidRPr="008D707B" w:rsidRDefault="00DC4A77" w:rsidP="00DC4A77">
      <w:pPr>
        <w:widowControl w:val="0"/>
        <w:autoSpaceDE w:val="0"/>
        <w:autoSpaceDN w:val="0"/>
        <w:adjustRightInd w:val="0"/>
        <w:spacing w:line="360" w:lineRule="auto"/>
        <w:ind w:right="78"/>
        <w:jc w:val="both"/>
        <w:rPr>
          <w:rFonts w:ascii="Book Antiqua" w:hAnsi="Book Antiqua"/>
          <w:sz w:val="20"/>
          <w:szCs w:val="20"/>
        </w:rPr>
      </w:pPr>
      <w:r w:rsidRPr="008D707B">
        <w:rPr>
          <w:rFonts w:ascii="Book Antiqua" w:hAnsi="Book Antiqua"/>
          <w:sz w:val="20"/>
          <w:szCs w:val="20"/>
        </w:rPr>
        <w:t xml:space="preserve">Il Presidente  di  gara,  </w:t>
      </w:r>
      <w:r w:rsidRPr="008D707B">
        <w:rPr>
          <w:rFonts w:ascii="Book Antiqua" w:hAnsi="Book Antiqua"/>
          <w:w w:val="114"/>
          <w:sz w:val="20"/>
          <w:szCs w:val="20"/>
        </w:rPr>
        <w:t xml:space="preserve">previa </w:t>
      </w:r>
      <w:r w:rsidRPr="008D707B">
        <w:rPr>
          <w:rFonts w:ascii="Book Antiqua" w:hAnsi="Book Antiqua"/>
          <w:sz w:val="20"/>
          <w:szCs w:val="20"/>
        </w:rPr>
        <w:t xml:space="preserve">presa  </w:t>
      </w:r>
      <w:r w:rsidRPr="008D707B">
        <w:rPr>
          <w:rFonts w:ascii="Book Antiqua" w:hAnsi="Book Antiqua"/>
          <w:w w:val="118"/>
          <w:sz w:val="20"/>
          <w:szCs w:val="20"/>
        </w:rPr>
        <w:t xml:space="preserve">d'atto </w:t>
      </w:r>
      <w:r w:rsidRPr="008D707B">
        <w:rPr>
          <w:rFonts w:ascii="Book Antiqua" w:hAnsi="Book Antiqua"/>
          <w:sz w:val="20"/>
          <w:szCs w:val="20"/>
        </w:rPr>
        <w:t xml:space="preserve">dei  plichi  </w:t>
      </w:r>
      <w:r w:rsidRPr="008D707B">
        <w:rPr>
          <w:rFonts w:ascii="Book Antiqua" w:hAnsi="Book Antiqua"/>
          <w:w w:val="111"/>
          <w:sz w:val="20"/>
          <w:szCs w:val="20"/>
        </w:rPr>
        <w:t xml:space="preserve">contenenti </w:t>
      </w:r>
      <w:r w:rsidRPr="008D707B">
        <w:rPr>
          <w:rFonts w:ascii="Book Antiqua" w:hAnsi="Book Antiqua"/>
          <w:sz w:val="20"/>
          <w:szCs w:val="20"/>
        </w:rPr>
        <w:t xml:space="preserve">le  offerte  </w:t>
      </w:r>
      <w:r w:rsidRPr="008D707B">
        <w:rPr>
          <w:rFonts w:ascii="Book Antiqua" w:hAnsi="Book Antiqua"/>
          <w:w w:val="115"/>
          <w:sz w:val="20"/>
          <w:szCs w:val="20"/>
        </w:rPr>
        <w:t xml:space="preserve">entro </w:t>
      </w:r>
      <w:r w:rsidRPr="008D707B">
        <w:rPr>
          <w:rFonts w:ascii="Book Antiqua" w:hAnsi="Book Antiqua"/>
          <w:sz w:val="20"/>
          <w:szCs w:val="20"/>
        </w:rPr>
        <w:t xml:space="preserve">il termine  stabilito   per  la  </w:t>
      </w:r>
      <w:r w:rsidRPr="008D707B">
        <w:rPr>
          <w:rFonts w:ascii="Book Antiqua" w:hAnsi="Book Antiqua"/>
          <w:w w:val="110"/>
          <w:sz w:val="20"/>
          <w:szCs w:val="20"/>
        </w:rPr>
        <w:t xml:space="preserve">loro </w:t>
      </w:r>
      <w:r w:rsidRPr="008D707B">
        <w:rPr>
          <w:rFonts w:ascii="Book Antiqua" w:hAnsi="Book Antiqua"/>
          <w:w w:val="106"/>
          <w:sz w:val="20"/>
          <w:szCs w:val="20"/>
        </w:rPr>
        <w:t xml:space="preserve">presentazione </w:t>
      </w:r>
      <w:r w:rsidRPr="008D707B">
        <w:rPr>
          <w:rFonts w:ascii="Book Antiqua" w:hAnsi="Book Antiqua"/>
          <w:sz w:val="20"/>
          <w:szCs w:val="20"/>
        </w:rPr>
        <w:t xml:space="preserve">e previa  verifica  </w:t>
      </w:r>
      <w:r w:rsidRPr="008D707B">
        <w:rPr>
          <w:rFonts w:ascii="Book Antiqua" w:hAnsi="Book Antiqua"/>
          <w:w w:val="111"/>
          <w:sz w:val="20"/>
          <w:szCs w:val="20"/>
        </w:rPr>
        <w:t xml:space="preserve">dell'integrità </w:t>
      </w:r>
      <w:r w:rsidRPr="008D707B">
        <w:rPr>
          <w:rFonts w:ascii="Book Antiqua" w:hAnsi="Book Antiqua"/>
          <w:sz w:val="20"/>
          <w:szCs w:val="20"/>
        </w:rPr>
        <w:t xml:space="preserve">degli stessi, </w:t>
      </w:r>
      <w:r w:rsidRPr="008D707B">
        <w:rPr>
          <w:rFonts w:ascii="Book Antiqua" w:hAnsi="Book Antiqua"/>
          <w:w w:val="112"/>
          <w:sz w:val="20"/>
          <w:szCs w:val="20"/>
        </w:rPr>
        <w:t>provvederà</w:t>
      </w:r>
      <w:r w:rsidRPr="008D707B">
        <w:rPr>
          <w:rFonts w:ascii="Book Antiqua" w:hAnsi="Book Antiqua"/>
          <w:w w:val="163"/>
          <w:sz w:val="20"/>
          <w:szCs w:val="20"/>
        </w:rPr>
        <w:t>:</w:t>
      </w:r>
    </w:p>
    <w:p w:rsidR="00DC4A77" w:rsidRPr="008D707B" w:rsidRDefault="00DC4A77" w:rsidP="00DC4A77">
      <w:pPr>
        <w:numPr>
          <w:ilvl w:val="0"/>
          <w:numId w:val="12"/>
        </w:numPr>
        <w:spacing w:line="360" w:lineRule="auto"/>
        <w:jc w:val="both"/>
        <w:rPr>
          <w:rFonts w:ascii="Book Antiqua" w:hAnsi="Book Antiqua"/>
          <w:sz w:val="20"/>
          <w:szCs w:val="20"/>
        </w:rPr>
      </w:pPr>
      <w:r w:rsidRPr="008D707B">
        <w:rPr>
          <w:rFonts w:ascii="Book Antiqua" w:hAnsi="Book Antiqua"/>
          <w:sz w:val="20"/>
          <w:szCs w:val="20"/>
        </w:rPr>
        <w:t>all’apertura della busta riportante all’esterno la dicitura “</w:t>
      </w:r>
      <w:r w:rsidRPr="008D707B">
        <w:rPr>
          <w:rFonts w:ascii="Book Antiqua" w:hAnsi="Book Antiqua"/>
          <w:sz w:val="20"/>
          <w:szCs w:val="20"/>
          <w:u w:val="single"/>
        </w:rPr>
        <w:t>Documentazione Amministrativa”</w:t>
      </w:r>
      <w:r w:rsidRPr="008D707B">
        <w:rPr>
          <w:rFonts w:ascii="Book Antiqua" w:hAnsi="Book Antiqua"/>
          <w:sz w:val="20"/>
          <w:szCs w:val="20"/>
        </w:rPr>
        <w:t xml:space="preserve"> e alla verifica che contenga tutti i documenti richiesti;</w:t>
      </w:r>
    </w:p>
    <w:p w:rsidR="00DC4A77" w:rsidRPr="008D707B" w:rsidRDefault="00DC4A77" w:rsidP="00DC4A77">
      <w:pPr>
        <w:numPr>
          <w:ilvl w:val="0"/>
          <w:numId w:val="12"/>
        </w:numPr>
        <w:spacing w:line="360" w:lineRule="auto"/>
        <w:jc w:val="both"/>
        <w:rPr>
          <w:rFonts w:ascii="Book Antiqua" w:hAnsi="Book Antiqua"/>
          <w:sz w:val="20"/>
          <w:szCs w:val="20"/>
        </w:rPr>
      </w:pPr>
      <w:r w:rsidRPr="008D707B">
        <w:rPr>
          <w:rFonts w:ascii="Book Antiqua" w:hAnsi="Book Antiqua"/>
          <w:sz w:val="20"/>
          <w:szCs w:val="20"/>
        </w:rPr>
        <w:t>valuterà inoltre che gli stessi siano conformi a quanto prescritto dal Bando di gara e dal presente Disciplinare e, quindi, procederà all’ammissione dei concorrenti idonei;</w:t>
      </w:r>
    </w:p>
    <w:p w:rsidR="00DC4A77" w:rsidRPr="008D707B" w:rsidRDefault="00DC4A77" w:rsidP="00DC4A77">
      <w:pPr>
        <w:numPr>
          <w:ilvl w:val="0"/>
          <w:numId w:val="12"/>
        </w:numPr>
        <w:spacing w:line="360" w:lineRule="auto"/>
        <w:jc w:val="both"/>
        <w:rPr>
          <w:rFonts w:ascii="Book Antiqua" w:hAnsi="Book Antiqua"/>
          <w:sz w:val="20"/>
          <w:szCs w:val="20"/>
        </w:rPr>
      </w:pPr>
      <w:r w:rsidRPr="008D707B">
        <w:rPr>
          <w:rFonts w:ascii="Book Antiqua" w:hAnsi="Book Antiqua"/>
          <w:sz w:val="20"/>
          <w:szCs w:val="20"/>
        </w:rPr>
        <w:t>all’apertura della busta riportante all’esterno la dicitura “Offerta Tecnica” al fine del solo controllo formale del corredo documentale prescritto, dandone atto nel verbale.</w:t>
      </w:r>
    </w:p>
    <w:p w:rsidR="00DC4A77" w:rsidRPr="008D707B" w:rsidRDefault="00DC4A77" w:rsidP="00DC4A77">
      <w:pPr>
        <w:spacing w:line="360" w:lineRule="auto"/>
        <w:jc w:val="both"/>
        <w:rPr>
          <w:rFonts w:ascii="Book Antiqua" w:hAnsi="Book Antiqua"/>
          <w:sz w:val="20"/>
          <w:szCs w:val="20"/>
        </w:rPr>
      </w:pPr>
      <w:r w:rsidRPr="008D707B">
        <w:rPr>
          <w:rFonts w:ascii="Book Antiqua" w:hAnsi="Book Antiqua"/>
          <w:sz w:val="20"/>
          <w:szCs w:val="20"/>
        </w:rPr>
        <w:t>Al termine delle operazioni, tutti i plichi contenitori verranno depositati in cassaforte presso gli uffici del Servizio Contratti e Appalti, sino all’espletamento delle successive  operazioni di gara.</w:t>
      </w:r>
    </w:p>
    <w:p w:rsidR="00DC4A77" w:rsidRPr="008D707B" w:rsidRDefault="00DC4A77" w:rsidP="00DC4A77">
      <w:pPr>
        <w:widowControl w:val="0"/>
        <w:autoSpaceDE w:val="0"/>
        <w:autoSpaceDN w:val="0"/>
        <w:adjustRightInd w:val="0"/>
        <w:spacing w:line="360" w:lineRule="auto"/>
        <w:ind w:right="6427"/>
        <w:jc w:val="both"/>
        <w:rPr>
          <w:rFonts w:ascii="Book Antiqua" w:hAnsi="Book Antiqua"/>
          <w:w w:val="109"/>
          <w:sz w:val="20"/>
          <w:szCs w:val="20"/>
        </w:rPr>
      </w:pPr>
      <w:r w:rsidRPr="008D707B">
        <w:rPr>
          <w:rFonts w:ascii="Book Antiqua" w:hAnsi="Book Antiqua"/>
          <w:sz w:val="20"/>
          <w:szCs w:val="20"/>
        </w:rPr>
        <w:t xml:space="preserve">Di dette operazioni verrà </w:t>
      </w:r>
      <w:r w:rsidRPr="008D707B">
        <w:rPr>
          <w:rFonts w:ascii="Book Antiqua" w:hAnsi="Book Antiqua"/>
          <w:w w:val="109"/>
          <w:sz w:val="20"/>
          <w:szCs w:val="20"/>
        </w:rPr>
        <w:t>redatto Verbale.</w:t>
      </w:r>
    </w:p>
    <w:p w:rsidR="00DC4A77" w:rsidRPr="008D707B" w:rsidRDefault="00DC4A77" w:rsidP="00DC4A77">
      <w:pPr>
        <w:widowControl w:val="0"/>
        <w:autoSpaceDE w:val="0"/>
        <w:autoSpaceDN w:val="0"/>
        <w:adjustRightInd w:val="0"/>
        <w:spacing w:line="360" w:lineRule="auto"/>
        <w:ind w:right="6427"/>
        <w:jc w:val="both"/>
        <w:rPr>
          <w:rFonts w:ascii="Book Antiqua" w:hAnsi="Book Antiqua"/>
          <w:b/>
          <w:sz w:val="20"/>
          <w:szCs w:val="20"/>
          <w:u w:val="single"/>
        </w:rPr>
      </w:pPr>
      <w:r w:rsidRPr="008D707B">
        <w:rPr>
          <w:rFonts w:ascii="Book Antiqua" w:hAnsi="Book Antiqua"/>
          <w:b/>
          <w:w w:val="109"/>
          <w:sz w:val="20"/>
          <w:szCs w:val="20"/>
          <w:u w:val="single"/>
        </w:rPr>
        <w:t>II° fase: in seduta riservata</w:t>
      </w:r>
    </w:p>
    <w:p w:rsidR="00DC4A77" w:rsidRPr="008D707B" w:rsidRDefault="00DC4A77" w:rsidP="00DC4A77">
      <w:pPr>
        <w:widowControl w:val="0"/>
        <w:autoSpaceDE w:val="0"/>
        <w:autoSpaceDN w:val="0"/>
        <w:adjustRightInd w:val="0"/>
        <w:spacing w:line="360" w:lineRule="auto"/>
        <w:ind w:right="138"/>
        <w:jc w:val="both"/>
        <w:rPr>
          <w:rFonts w:ascii="Book Antiqua" w:hAnsi="Book Antiqua"/>
          <w:sz w:val="20"/>
          <w:szCs w:val="20"/>
        </w:rPr>
      </w:pPr>
      <w:r w:rsidRPr="008D707B">
        <w:rPr>
          <w:rFonts w:ascii="Book Antiqua" w:hAnsi="Book Antiqua"/>
          <w:sz w:val="20"/>
          <w:szCs w:val="20"/>
        </w:rPr>
        <w:t>Questa seconda fase verrà  esperita, in "seduta riservata" per esaminare e valutare le   "Offerte tecniche" delle ditte ammesse; la Commissione attribuirà, quindi, il punteggio in funzione e sulla base dei parametri di cui al precedente articolo del presente Disciplinare di gara.</w:t>
      </w:r>
    </w:p>
    <w:p w:rsidR="00DC4A77" w:rsidRPr="008D707B" w:rsidRDefault="00DC4A77" w:rsidP="00DC4A77">
      <w:pPr>
        <w:spacing w:line="360" w:lineRule="auto"/>
        <w:jc w:val="both"/>
        <w:rPr>
          <w:rFonts w:ascii="Book Antiqua" w:hAnsi="Book Antiqua"/>
          <w:sz w:val="20"/>
          <w:szCs w:val="20"/>
        </w:rPr>
      </w:pPr>
      <w:r w:rsidRPr="008D707B">
        <w:rPr>
          <w:rFonts w:ascii="Book Antiqua" w:hAnsi="Book Antiqua"/>
          <w:sz w:val="20"/>
          <w:szCs w:val="20"/>
        </w:rPr>
        <w:t>Al termine delle operazioni, tutti i plichi contenitori verranno depositati in cassaforte presso gli uffici del Servizio Contratti e Appalti, sino all’espletamento delle successive  operazioni di gara.</w:t>
      </w:r>
    </w:p>
    <w:p w:rsidR="00DC4A77" w:rsidRPr="008D707B" w:rsidRDefault="00DC4A77" w:rsidP="00DC4A77">
      <w:pPr>
        <w:widowControl w:val="0"/>
        <w:tabs>
          <w:tab w:val="left" w:pos="3686"/>
        </w:tabs>
        <w:autoSpaceDE w:val="0"/>
        <w:autoSpaceDN w:val="0"/>
        <w:adjustRightInd w:val="0"/>
        <w:spacing w:before="15" w:line="360" w:lineRule="auto"/>
        <w:ind w:right="6436"/>
        <w:jc w:val="both"/>
        <w:rPr>
          <w:rFonts w:ascii="Book Antiqua" w:hAnsi="Book Antiqua"/>
          <w:sz w:val="20"/>
          <w:szCs w:val="20"/>
        </w:rPr>
      </w:pPr>
      <w:r w:rsidRPr="008D707B">
        <w:rPr>
          <w:rFonts w:ascii="Book Antiqua" w:hAnsi="Book Antiqua"/>
          <w:sz w:val="20"/>
          <w:szCs w:val="20"/>
        </w:rPr>
        <w:t>Di dette operazioni verrà  redatto Verbale.</w:t>
      </w:r>
    </w:p>
    <w:p w:rsidR="00DC4A77" w:rsidRPr="008D707B" w:rsidRDefault="00DC4A77" w:rsidP="00DC4A77">
      <w:pPr>
        <w:widowControl w:val="0"/>
        <w:autoSpaceDE w:val="0"/>
        <w:autoSpaceDN w:val="0"/>
        <w:adjustRightInd w:val="0"/>
        <w:spacing w:line="360" w:lineRule="auto"/>
        <w:ind w:right="6427"/>
        <w:jc w:val="both"/>
        <w:rPr>
          <w:rFonts w:ascii="Book Antiqua" w:hAnsi="Book Antiqua"/>
          <w:b/>
          <w:sz w:val="20"/>
          <w:szCs w:val="20"/>
          <w:u w:val="single"/>
        </w:rPr>
      </w:pPr>
      <w:r w:rsidRPr="008D707B">
        <w:rPr>
          <w:rFonts w:ascii="Book Antiqua" w:hAnsi="Book Antiqua"/>
          <w:b/>
          <w:w w:val="109"/>
          <w:sz w:val="20"/>
          <w:szCs w:val="20"/>
          <w:u w:val="single"/>
        </w:rPr>
        <w:t xml:space="preserve">III° fase: in seduta </w:t>
      </w:r>
      <w:r w:rsidRPr="008D707B">
        <w:rPr>
          <w:rFonts w:ascii="Book Antiqua" w:hAnsi="Book Antiqua"/>
          <w:b/>
          <w:w w:val="117"/>
          <w:sz w:val="20"/>
          <w:szCs w:val="20"/>
          <w:u w:val="single"/>
        </w:rPr>
        <w:t>pubblica</w:t>
      </w:r>
    </w:p>
    <w:p w:rsidR="00DC4A77" w:rsidRPr="008D707B" w:rsidRDefault="00DC4A77" w:rsidP="00DC4A77">
      <w:pPr>
        <w:widowControl w:val="0"/>
        <w:autoSpaceDE w:val="0"/>
        <w:autoSpaceDN w:val="0"/>
        <w:adjustRightInd w:val="0"/>
        <w:spacing w:line="360" w:lineRule="auto"/>
        <w:ind w:right="138"/>
        <w:jc w:val="both"/>
        <w:rPr>
          <w:rFonts w:ascii="Book Antiqua" w:hAnsi="Book Antiqua"/>
          <w:sz w:val="20"/>
          <w:szCs w:val="20"/>
        </w:rPr>
      </w:pPr>
      <w:r w:rsidRPr="008D707B">
        <w:rPr>
          <w:rFonts w:ascii="Book Antiqua" w:hAnsi="Book Antiqua"/>
          <w:sz w:val="20"/>
          <w:szCs w:val="20"/>
        </w:rPr>
        <w:t xml:space="preserve">La Commissione  </w:t>
      </w:r>
      <w:r w:rsidRPr="00685654">
        <w:rPr>
          <w:rFonts w:ascii="Book Antiqua" w:hAnsi="Book Antiqua"/>
          <w:sz w:val="20"/>
          <w:szCs w:val="20"/>
        </w:rPr>
        <w:t>Giudicatrice, dopo</w:t>
      </w:r>
      <w:r w:rsidRPr="008D707B">
        <w:rPr>
          <w:rFonts w:ascii="Book Antiqua" w:hAnsi="Book Antiqua"/>
          <w:w w:val="111"/>
          <w:sz w:val="20"/>
          <w:szCs w:val="20"/>
        </w:rPr>
        <w:t xml:space="preserve"> </w:t>
      </w:r>
      <w:r w:rsidRPr="008D707B">
        <w:rPr>
          <w:rFonts w:ascii="Book Antiqua" w:hAnsi="Book Antiqua"/>
          <w:sz w:val="20"/>
          <w:szCs w:val="20"/>
        </w:rPr>
        <w:t xml:space="preserve">le </w:t>
      </w:r>
      <w:r w:rsidRPr="008D707B">
        <w:rPr>
          <w:rFonts w:ascii="Book Antiqua" w:hAnsi="Book Antiqua"/>
          <w:w w:val="117"/>
          <w:sz w:val="20"/>
          <w:szCs w:val="20"/>
        </w:rPr>
        <w:t xml:space="preserve">suddette </w:t>
      </w:r>
      <w:r w:rsidRPr="008D707B">
        <w:rPr>
          <w:rFonts w:ascii="Book Antiqua" w:hAnsi="Book Antiqua"/>
          <w:sz w:val="20"/>
          <w:szCs w:val="20"/>
        </w:rPr>
        <w:t xml:space="preserve">operazioni, in </w:t>
      </w:r>
      <w:r w:rsidRPr="008D707B">
        <w:rPr>
          <w:rFonts w:ascii="Book Antiqua" w:hAnsi="Book Antiqua"/>
          <w:w w:val="115"/>
          <w:sz w:val="20"/>
          <w:szCs w:val="20"/>
        </w:rPr>
        <w:t xml:space="preserve">seduta </w:t>
      </w:r>
      <w:r w:rsidRPr="008D707B">
        <w:rPr>
          <w:rFonts w:ascii="Book Antiqua" w:hAnsi="Book Antiqua"/>
          <w:w w:val="109"/>
          <w:sz w:val="20"/>
          <w:szCs w:val="20"/>
        </w:rPr>
        <w:t>pubblica</w:t>
      </w:r>
      <w:r w:rsidRPr="008D707B">
        <w:rPr>
          <w:rFonts w:ascii="Book Antiqua" w:hAnsi="Book Antiqua"/>
          <w:w w:val="171"/>
          <w:sz w:val="20"/>
          <w:szCs w:val="20"/>
        </w:rPr>
        <w:t>,</w:t>
      </w:r>
      <w:r w:rsidRPr="008D707B">
        <w:rPr>
          <w:rFonts w:ascii="Book Antiqua" w:hAnsi="Book Antiqua"/>
          <w:sz w:val="20"/>
          <w:szCs w:val="20"/>
        </w:rPr>
        <w:t xml:space="preserve"> la cui data, ora e luogo  </w:t>
      </w:r>
      <w:r w:rsidRPr="008D707B">
        <w:rPr>
          <w:rFonts w:ascii="Book Antiqua" w:hAnsi="Book Antiqua"/>
          <w:w w:val="112"/>
          <w:sz w:val="20"/>
          <w:szCs w:val="20"/>
        </w:rPr>
        <w:t xml:space="preserve">saranno </w:t>
      </w:r>
      <w:r w:rsidRPr="008D707B">
        <w:rPr>
          <w:rFonts w:ascii="Book Antiqua" w:hAnsi="Book Antiqua"/>
          <w:w w:val="107"/>
          <w:sz w:val="20"/>
          <w:szCs w:val="20"/>
        </w:rPr>
        <w:t xml:space="preserve">comunicati </w:t>
      </w:r>
      <w:r w:rsidRPr="008D707B">
        <w:rPr>
          <w:rFonts w:ascii="Book Antiqua" w:hAnsi="Book Antiqua"/>
          <w:sz w:val="20"/>
          <w:szCs w:val="20"/>
        </w:rPr>
        <w:t xml:space="preserve">alle ditte </w:t>
      </w:r>
      <w:r w:rsidRPr="008D707B">
        <w:rPr>
          <w:rFonts w:ascii="Book Antiqua" w:hAnsi="Book Antiqua"/>
          <w:w w:val="113"/>
          <w:sz w:val="20"/>
          <w:szCs w:val="20"/>
        </w:rPr>
        <w:t xml:space="preserve">partecipanti esclusivamente </w:t>
      </w:r>
      <w:r w:rsidRPr="008D707B">
        <w:rPr>
          <w:rFonts w:ascii="Book Antiqua" w:hAnsi="Book Antiqua"/>
          <w:sz w:val="20"/>
          <w:szCs w:val="20"/>
        </w:rPr>
        <w:t xml:space="preserve">a mezzo fax con </w:t>
      </w:r>
      <w:r w:rsidRPr="008D707B">
        <w:rPr>
          <w:rFonts w:ascii="Book Antiqua" w:hAnsi="Book Antiqua"/>
          <w:w w:val="111"/>
          <w:sz w:val="20"/>
          <w:szCs w:val="20"/>
        </w:rPr>
        <w:t xml:space="preserve">preavviso </w:t>
      </w:r>
      <w:r w:rsidRPr="008D707B">
        <w:rPr>
          <w:rFonts w:ascii="Book Antiqua" w:hAnsi="Book Antiqua"/>
          <w:w w:val="129"/>
          <w:sz w:val="20"/>
          <w:szCs w:val="20"/>
        </w:rPr>
        <w:t>d</w:t>
      </w:r>
      <w:r w:rsidRPr="008D707B">
        <w:rPr>
          <w:rFonts w:ascii="Book Antiqua" w:hAnsi="Book Antiqua"/>
          <w:w w:val="128"/>
          <w:sz w:val="20"/>
          <w:szCs w:val="20"/>
        </w:rPr>
        <w:t>i</w:t>
      </w:r>
      <w:r w:rsidRPr="008D707B">
        <w:rPr>
          <w:rFonts w:ascii="Book Antiqua" w:hAnsi="Book Antiqua"/>
          <w:sz w:val="20"/>
          <w:szCs w:val="20"/>
        </w:rPr>
        <w:t xml:space="preserve"> </w:t>
      </w:r>
      <w:r w:rsidRPr="008D707B">
        <w:rPr>
          <w:rFonts w:ascii="Book Antiqua" w:hAnsi="Book Antiqua"/>
          <w:w w:val="117"/>
          <w:sz w:val="20"/>
          <w:szCs w:val="20"/>
        </w:rPr>
        <w:t>almen</w:t>
      </w:r>
      <w:r w:rsidRPr="008D707B">
        <w:rPr>
          <w:rFonts w:ascii="Book Antiqua" w:hAnsi="Book Antiqua"/>
          <w:w w:val="118"/>
          <w:sz w:val="20"/>
          <w:szCs w:val="20"/>
        </w:rPr>
        <w:t>o</w:t>
      </w:r>
      <w:r w:rsidRPr="008D707B">
        <w:rPr>
          <w:rFonts w:ascii="Book Antiqua" w:hAnsi="Book Antiqua"/>
          <w:sz w:val="20"/>
          <w:szCs w:val="20"/>
        </w:rPr>
        <w:t xml:space="preserve"> 48 ore, </w:t>
      </w:r>
      <w:r w:rsidRPr="008D707B">
        <w:rPr>
          <w:rFonts w:ascii="Book Antiqua" w:hAnsi="Book Antiqua"/>
          <w:w w:val="106"/>
          <w:sz w:val="20"/>
          <w:szCs w:val="20"/>
        </w:rPr>
        <w:t>procederà:</w:t>
      </w:r>
    </w:p>
    <w:p w:rsidR="00DC4A77" w:rsidRPr="008D707B" w:rsidRDefault="00DC4A77" w:rsidP="00DC4A77">
      <w:pPr>
        <w:widowControl w:val="0"/>
        <w:numPr>
          <w:ilvl w:val="0"/>
          <w:numId w:val="13"/>
        </w:numPr>
        <w:autoSpaceDE w:val="0"/>
        <w:autoSpaceDN w:val="0"/>
        <w:adjustRightInd w:val="0"/>
        <w:spacing w:line="360" w:lineRule="auto"/>
        <w:ind w:left="426" w:right="494" w:hanging="284"/>
        <w:jc w:val="both"/>
        <w:rPr>
          <w:rFonts w:ascii="Book Antiqua" w:hAnsi="Book Antiqua"/>
          <w:sz w:val="20"/>
          <w:szCs w:val="20"/>
        </w:rPr>
      </w:pPr>
      <w:r w:rsidRPr="008D707B">
        <w:rPr>
          <w:rFonts w:ascii="Book Antiqua" w:hAnsi="Book Antiqua"/>
          <w:sz w:val="20"/>
          <w:szCs w:val="20"/>
        </w:rPr>
        <w:t xml:space="preserve">a dare lettura dei </w:t>
      </w:r>
      <w:r w:rsidRPr="008D707B">
        <w:rPr>
          <w:rFonts w:ascii="Book Antiqua" w:hAnsi="Book Antiqua"/>
          <w:w w:val="114"/>
          <w:sz w:val="20"/>
          <w:szCs w:val="20"/>
        </w:rPr>
        <w:t xml:space="preserve">punteggi attribuiti </w:t>
      </w:r>
      <w:r w:rsidRPr="008D707B">
        <w:rPr>
          <w:rFonts w:ascii="Book Antiqua" w:hAnsi="Book Antiqua"/>
          <w:sz w:val="20"/>
          <w:szCs w:val="20"/>
        </w:rPr>
        <w:t xml:space="preserve">dalla Commissione </w:t>
      </w:r>
      <w:r w:rsidRPr="008D707B">
        <w:rPr>
          <w:rFonts w:ascii="Book Antiqua" w:hAnsi="Book Antiqua"/>
          <w:w w:val="108"/>
          <w:sz w:val="20"/>
          <w:szCs w:val="20"/>
        </w:rPr>
        <w:t xml:space="preserve">Giudicatrice all'offerta </w:t>
      </w:r>
      <w:r w:rsidRPr="008D707B">
        <w:rPr>
          <w:rFonts w:ascii="Book Antiqua" w:hAnsi="Book Antiqua"/>
          <w:sz w:val="20"/>
          <w:szCs w:val="20"/>
        </w:rPr>
        <w:t xml:space="preserve">tecnica delle ditte </w:t>
      </w:r>
      <w:r w:rsidRPr="008D707B">
        <w:rPr>
          <w:rFonts w:ascii="Book Antiqua" w:hAnsi="Book Antiqua"/>
          <w:w w:val="114"/>
          <w:sz w:val="20"/>
          <w:szCs w:val="20"/>
        </w:rPr>
        <w:t>amm</w:t>
      </w:r>
      <w:r w:rsidRPr="008D707B">
        <w:rPr>
          <w:rFonts w:ascii="Book Antiqua" w:hAnsi="Book Antiqua"/>
          <w:w w:val="108"/>
          <w:sz w:val="20"/>
          <w:szCs w:val="20"/>
        </w:rPr>
        <w:t>esse;</w:t>
      </w:r>
    </w:p>
    <w:p w:rsidR="00DC4A77" w:rsidRPr="008D707B" w:rsidRDefault="00DC4A77" w:rsidP="00DC4A77">
      <w:pPr>
        <w:widowControl w:val="0"/>
        <w:numPr>
          <w:ilvl w:val="0"/>
          <w:numId w:val="13"/>
        </w:numPr>
        <w:autoSpaceDE w:val="0"/>
        <w:autoSpaceDN w:val="0"/>
        <w:adjustRightInd w:val="0"/>
        <w:spacing w:line="360" w:lineRule="auto"/>
        <w:ind w:left="426" w:right="494" w:hanging="284"/>
        <w:jc w:val="both"/>
        <w:rPr>
          <w:rFonts w:ascii="Book Antiqua" w:hAnsi="Book Antiqua"/>
          <w:sz w:val="20"/>
          <w:szCs w:val="20"/>
        </w:rPr>
      </w:pPr>
      <w:r w:rsidRPr="008D707B">
        <w:rPr>
          <w:rFonts w:ascii="Book Antiqua" w:hAnsi="Book Antiqua"/>
          <w:w w:val="110"/>
          <w:sz w:val="20"/>
          <w:szCs w:val="20"/>
        </w:rPr>
        <w:t xml:space="preserve">all'apertura </w:t>
      </w:r>
      <w:r w:rsidRPr="008D707B">
        <w:rPr>
          <w:rFonts w:ascii="Book Antiqua" w:hAnsi="Book Antiqua"/>
          <w:sz w:val="20"/>
          <w:szCs w:val="20"/>
        </w:rPr>
        <w:t xml:space="preserve">delle </w:t>
      </w:r>
      <w:r w:rsidRPr="008D707B">
        <w:rPr>
          <w:rFonts w:ascii="Book Antiqua" w:hAnsi="Book Antiqua"/>
          <w:w w:val="113"/>
          <w:sz w:val="20"/>
          <w:szCs w:val="20"/>
        </w:rPr>
        <w:t xml:space="preserve">buste contenenti </w:t>
      </w:r>
      <w:r w:rsidRPr="008D707B">
        <w:rPr>
          <w:rFonts w:ascii="Book Antiqua" w:hAnsi="Book Antiqua"/>
          <w:sz w:val="20"/>
          <w:szCs w:val="20"/>
        </w:rPr>
        <w:t xml:space="preserve">le offerte  economiche delle Ditte </w:t>
      </w:r>
      <w:r w:rsidRPr="008D707B">
        <w:rPr>
          <w:rFonts w:ascii="Book Antiqua" w:hAnsi="Book Antiqua"/>
          <w:w w:val="131"/>
          <w:sz w:val="20"/>
          <w:szCs w:val="20"/>
        </w:rPr>
        <w:t xml:space="preserve">e </w:t>
      </w:r>
      <w:r w:rsidRPr="008D707B">
        <w:rPr>
          <w:rFonts w:ascii="Book Antiqua" w:hAnsi="Book Antiqua"/>
          <w:sz w:val="20"/>
          <w:szCs w:val="20"/>
        </w:rPr>
        <w:t xml:space="preserve">alla verifica della  </w:t>
      </w:r>
      <w:r w:rsidRPr="008D707B">
        <w:rPr>
          <w:rFonts w:ascii="Book Antiqua" w:hAnsi="Book Antiqua"/>
          <w:w w:val="109"/>
          <w:sz w:val="20"/>
          <w:szCs w:val="20"/>
        </w:rPr>
        <w:t xml:space="preserve">completezza </w:t>
      </w:r>
      <w:r w:rsidRPr="008D707B">
        <w:rPr>
          <w:rFonts w:ascii="Book Antiqua" w:hAnsi="Book Antiqua"/>
          <w:w w:val="131"/>
          <w:sz w:val="20"/>
          <w:szCs w:val="20"/>
        </w:rPr>
        <w:t xml:space="preserve">e </w:t>
      </w:r>
      <w:r w:rsidRPr="008D707B">
        <w:rPr>
          <w:rFonts w:ascii="Book Antiqua" w:hAnsi="Book Antiqua"/>
          <w:w w:val="107"/>
          <w:sz w:val="20"/>
          <w:szCs w:val="20"/>
        </w:rPr>
        <w:t xml:space="preserve">correttezza </w:t>
      </w:r>
      <w:r w:rsidRPr="008D707B">
        <w:rPr>
          <w:rFonts w:ascii="Book Antiqua" w:hAnsi="Book Antiqua"/>
          <w:sz w:val="20"/>
          <w:szCs w:val="20"/>
        </w:rPr>
        <w:t xml:space="preserve">formale e </w:t>
      </w:r>
      <w:r w:rsidRPr="008D707B">
        <w:rPr>
          <w:rFonts w:ascii="Book Antiqua" w:hAnsi="Book Antiqua"/>
          <w:w w:val="113"/>
          <w:sz w:val="20"/>
          <w:szCs w:val="20"/>
        </w:rPr>
        <w:t xml:space="preserve">sostanziale </w:t>
      </w:r>
      <w:r w:rsidRPr="008D707B">
        <w:rPr>
          <w:rFonts w:ascii="Book Antiqua" w:hAnsi="Book Antiqua"/>
          <w:sz w:val="20"/>
          <w:szCs w:val="20"/>
        </w:rPr>
        <w:t xml:space="preserve">delle </w:t>
      </w:r>
      <w:r w:rsidRPr="008D707B">
        <w:rPr>
          <w:rFonts w:ascii="Book Antiqua" w:hAnsi="Book Antiqua"/>
          <w:w w:val="107"/>
          <w:sz w:val="20"/>
          <w:szCs w:val="20"/>
        </w:rPr>
        <w:t>offerte;</w:t>
      </w:r>
    </w:p>
    <w:p w:rsidR="00DC4A77" w:rsidRPr="008D707B" w:rsidRDefault="00DC4A77" w:rsidP="00DC4A77">
      <w:pPr>
        <w:widowControl w:val="0"/>
        <w:numPr>
          <w:ilvl w:val="0"/>
          <w:numId w:val="13"/>
        </w:numPr>
        <w:autoSpaceDE w:val="0"/>
        <w:autoSpaceDN w:val="0"/>
        <w:adjustRightInd w:val="0"/>
        <w:spacing w:line="360" w:lineRule="auto"/>
        <w:ind w:left="426" w:right="494" w:hanging="284"/>
        <w:jc w:val="both"/>
        <w:rPr>
          <w:rFonts w:ascii="Book Antiqua" w:hAnsi="Book Antiqua"/>
          <w:sz w:val="20"/>
          <w:szCs w:val="20"/>
        </w:rPr>
      </w:pPr>
      <w:r w:rsidRPr="008D707B">
        <w:rPr>
          <w:rFonts w:ascii="Book Antiqua" w:hAnsi="Book Antiqua"/>
          <w:sz w:val="20"/>
          <w:szCs w:val="20"/>
        </w:rPr>
        <w:t xml:space="preserve">dare lettura dei </w:t>
      </w:r>
      <w:r w:rsidRPr="008D707B">
        <w:rPr>
          <w:rFonts w:ascii="Book Antiqua" w:hAnsi="Book Antiqua"/>
          <w:w w:val="111"/>
          <w:sz w:val="20"/>
          <w:szCs w:val="20"/>
        </w:rPr>
        <w:t xml:space="preserve">ribassi percentuali </w:t>
      </w:r>
      <w:r w:rsidRPr="008D707B">
        <w:rPr>
          <w:rFonts w:ascii="Book Antiqua" w:hAnsi="Book Antiqua"/>
          <w:sz w:val="20"/>
          <w:szCs w:val="20"/>
        </w:rPr>
        <w:t xml:space="preserve">offerti </w:t>
      </w:r>
      <w:r w:rsidRPr="008D707B">
        <w:rPr>
          <w:rFonts w:ascii="Book Antiqua" w:hAnsi="Book Antiqua"/>
          <w:w w:val="131"/>
          <w:sz w:val="20"/>
          <w:szCs w:val="20"/>
        </w:rPr>
        <w:t>e</w:t>
      </w:r>
      <w:r w:rsidRPr="008D707B">
        <w:rPr>
          <w:rFonts w:ascii="Book Antiqua" w:hAnsi="Book Antiqua"/>
          <w:sz w:val="20"/>
          <w:szCs w:val="20"/>
        </w:rPr>
        <w:t xml:space="preserve"> quindi ad </w:t>
      </w:r>
      <w:r w:rsidRPr="008D707B">
        <w:rPr>
          <w:rFonts w:ascii="Book Antiqua" w:hAnsi="Book Antiqua"/>
          <w:w w:val="110"/>
          <w:sz w:val="20"/>
          <w:szCs w:val="20"/>
        </w:rPr>
        <w:t xml:space="preserve">assegnare il </w:t>
      </w:r>
      <w:r w:rsidRPr="008D707B">
        <w:rPr>
          <w:rFonts w:ascii="Book Antiqua" w:hAnsi="Book Antiqua"/>
          <w:w w:val="112"/>
          <w:sz w:val="20"/>
          <w:szCs w:val="20"/>
        </w:rPr>
        <w:t>punteggi</w:t>
      </w:r>
      <w:r w:rsidRPr="008D707B">
        <w:rPr>
          <w:rFonts w:ascii="Book Antiqua" w:hAnsi="Book Antiqua"/>
          <w:w w:val="113"/>
          <w:sz w:val="20"/>
          <w:szCs w:val="20"/>
        </w:rPr>
        <w:t>o</w:t>
      </w:r>
      <w:r w:rsidRPr="008D707B">
        <w:rPr>
          <w:rFonts w:ascii="Book Antiqua" w:hAnsi="Book Antiqua"/>
          <w:sz w:val="20"/>
          <w:szCs w:val="20"/>
        </w:rPr>
        <w:t xml:space="preserve"> </w:t>
      </w:r>
      <w:r w:rsidRPr="008D707B">
        <w:rPr>
          <w:rFonts w:ascii="Book Antiqua" w:hAnsi="Book Antiqua"/>
          <w:w w:val="111"/>
          <w:sz w:val="20"/>
          <w:szCs w:val="20"/>
        </w:rPr>
        <w:t xml:space="preserve">relativo </w:t>
      </w:r>
      <w:r w:rsidRPr="008D707B">
        <w:rPr>
          <w:rFonts w:ascii="Book Antiqua" w:hAnsi="Book Antiqua"/>
          <w:sz w:val="20"/>
          <w:szCs w:val="20"/>
        </w:rPr>
        <w:t xml:space="preserve">al </w:t>
      </w:r>
      <w:r w:rsidRPr="008D707B">
        <w:rPr>
          <w:rFonts w:ascii="Book Antiqua" w:hAnsi="Book Antiqua"/>
          <w:w w:val="103"/>
          <w:sz w:val="20"/>
          <w:szCs w:val="20"/>
        </w:rPr>
        <w:t>prezzo;</w:t>
      </w:r>
    </w:p>
    <w:p w:rsidR="00DC4A77" w:rsidRPr="008D707B" w:rsidRDefault="00DC4A77" w:rsidP="00DC4A77">
      <w:pPr>
        <w:widowControl w:val="0"/>
        <w:numPr>
          <w:ilvl w:val="0"/>
          <w:numId w:val="13"/>
        </w:numPr>
        <w:autoSpaceDE w:val="0"/>
        <w:autoSpaceDN w:val="0"/>
        <w:adjustRightInd w:val="0"/>
        <w:spacing w:line="360" w:lineRule="auto"/>
        <w:ind w:left="426" w:right="494" w:hanging="284"/>
        <w:jc w:val="both"/>
        <w:rPr>
          <w:rFonts w:ascii="Book Antiqua" w:hAnsi="Book Antiqua"/>
          <w:sz w:val="20"/>
          <w:szCs w:val="20"/>
        </w:rPr>
      </w:pPr>
      <w:r w:rsidRPr="008D707B">
        <w:rPr>
          <w:rFonts w:ascii="Book Antiqua" w:hAnsi="Book Antiqua"/>
          <w:sz w:val="20"/>
          <w:szCs w:val="20"/>
        </w:rPr>
        <w:lastRenderedPageBreak/>
        <w:t xml:space="preserve">a dare  lettura  del </w:t>
      </w:r>
      <w:r w:rsidRPr="008D707B">
        <w:rPr>
          <w:rFonts w:ascii="Book Antiqua" w:hAnsi="Book Antiqua"/>
          <w:w w:val="113"/>
          <w:sz w:val="20"/>
          <w:szCs w:val="20"/>
        </w:rPr>
        <w:t xml:space="preserve">tempo massimo </w:t>
      </w:r>
      <w:r w:rsidRPr="008D707B">
        <w:rPr>
          <w:rFonts w:ascii="Book Antiqua" w:hAnsi="Book Antiqua"/>
          <w:sz w:val="20"/>
          <w:szCs w:val="20"/>
        </w:rPr>
        <w:t xml:space="preserve">di </w:t>
      </w:r>
      <w:r w:rsidRPr="008D707B">
        <w:rPr>
          <w:rFonts w:ascii="Book Antiqua" w:hAnsi="Book Antiqua"/>
          <w:w w:val="107"/>
          <w:sz w:val="20"/>
          <w:szCs w:val="20"/>
        </w:rPr>
        <w:t xml:space="preserve">esecuzione </w:t>
      </w:r>
      <w:r w:rsidRPr="008D707B">
        <w:rPr>
          <w:rFonts w:ascii="Book Antiqua" w:hAnsi="Book Antiqua"/>
          <w:sz w:val="20"/>
          <w:szCs w:val="20"/>
        </w:rPr>
        <w:t xml:space="preserve">dei lavori  </w:t>
      </w:r>
      <w:r w:rsidRPr="008D707B">
        <w:rPr>
          <w:rFonts w:ascii="Book Antiqua" w:hAnsi="Book Antiqua"/>
          <w:w w:val="111"/>
          <w:sz w:val="20"/>
          <w:szCs w:val="20"/>
        </w:rPr>
        <w:t xml:space="preserve">proposto </w:t>
      </w:r>
      <w:r w:rsidRPr="008D707B">
        <w:rPr>
          <w:rFonts w:ascii="Book Antiqua" w:hAnsi="Book Antiqua"/>
          <w:sz w:val="20"/>
          <w:szCs w:val="20"/>
        </w:rPr>
        <w:t xml:space="preserve">dal </w:t>
      </w:r>
      <w:r w:rsidRPr="008D707B">
        <w:rPr>
          <w:rFonts w:ascii="Book Antiqua" w:hAnsi="Book Antiqua"/>
          <w:w w:val="110"/>
          <w:sz w:val="20"/>
          <w:szCs w:val="20"/>
        </w:rPr>
        <w:t xml:space="preserve">concorrente </w:t>
      </w:r>
      <w:r w:rsidRPr="008D707B">
        <w:rPr>
          <w:rFonts w:ascii="Book Antiqua" w:hAnsi="Book Antiqua"/>
          <w:sz w:val="20"/>
          <w:szCs w:val="20"/>
        </w:rPr>
        <w:t xml:space="preserve">e quindi ad </w:t>
      </w:r>
      <w:r w:rsidRPr="008D707B">
        <w:rPr>
          <w:rFonts w:ascii="Book Antiqua" w:hAnsi="Book Antiqua"/>
          <w:w w:val="111"/>
          <w:sz w:val="20"/>
          <w:szCs w:val="20"/>
        </w:rPr>
        <w:t xml:space="preserve">assegnare </w:t>
      </w:r>
      <w:r w:rsidRPr="008D707B">
        <w:rPr>
          <w:rFonts w:ascii="Book Antiqua" w:hAnsi="Book Antiqua"/>
          <w:sz w:val="20"/>
          <w:szCs w:val="20"/>
        </w:rPr>
        <w:t xml:space="preserve">il relativo </w:t>
      </w:r>
      <w:r w:rsidRPr="008D707B">
        <w:rPr>
          <w:rFonts w:ascii="Book Antiqua" w:hAnsi="Book Antiqua"/>
          <w:w w:val="107"/>
          <w:sz w:val="20"/>
          <w:szCs w:val="20"/>
        </w:rPr>
        <w:t>punteggio;</w:t>
      </w:r>
    </w:p>
    <w:p w:rsidR="00DC4A77" w:rsidRPr="008D707B" w:rsidRDefault="00DC4A77" w:rsidP="00DC4A77">
      <w:pPr>
        <w:numPr>
          <w:ilvl w:val="0"/>
          <w:numId w:val="13"/>
        </w:numPr>
        <w:spacing w:line="360" w:lineRule="auto"/>
        <w:ind w:left="426" w:hanging="284"/>
        <w:jc w:val="both"/>
        <w:rPr>
          <w:rFonts w:ascii="Book Antiqua" w:hAnsi="Book Antiqua"/>
          <w:sz w:val="20"/>
          <w:szCs w:val="20"/>
        </w:rPr>
      </w:pPr>
      <w:r w:rsidRPr="008D707B">
        <w:rPr>
          <w:rFonts w:ascii="Book Antiqua" w:hAnsi="Book Antiqua"/>
          <w:sz w:val="20"/>
          <w:szCs w:val="20"/>
        </w:rPr>
        <w:t xml:space="preserve">alla verifica delle eventuali anomalie delle offerte in base alle prescrizioni di cui all’art. 97, comma 3, del D. </w:t>
      </w:r>
      <w:proofErr w:type="spellStart"/>
      <w:r w:rsidRPr="008D707B">
        <w:rPr>
          <w:rFonts w:ascii="Book Antiqua" w:hAnsi="Book Antiqua"/>
          <w:sz w:val="20"/>
          <w:szCs w:val="20"/>
        </w:rPr>
        <w:t>Lgs</w:t>
      </w:r>
      <w:proofErr w:type="spellEnd"/>
      <w:r w:rsidRPr="008D707B">
        <w:rPr>
          <w:rFonts w:ascii="Book Antiqua" w:hAnsi="Book Antiqua"/>
          <w:sz w:val="20"/>
          <w:szCs w:val="20"/>
        </w:rPr>
        <w:t>. n. 50/2016.</w:t>
      </w:r>
    </w:p>
    <w:p w:rsidR="00DC4A77" w:rsidRPr="008D707B" w:rsidRDefault="00DC4A77" w:rsidP="00DC4A77">
      <w:pPr>
        <w:widowControl w:val="0"/>
        <w:autoSpaceDE w:val="0"/>
        <w:autoSpaceDN w:val="0"/>
        <w:adjustRightInd w:val="0"/>
        <w:spacing w:line="360" w:lineRule="auto"/>
        <w:ind w:right="138"/>
        <w:jc w:val="both"/>
        <w:rPr>
          <w:rFonts w:ascii="Book Antiqua" w:hAnsi="Book Antiqua"/>
          <w:sz w:val="20"/>
          <w:szCs w:val="20"/>
        </w:rPr>
      </w:pPr>
      <w:r w:rsidRPr="008D707B">
        <w:rPr>
          <w:rFonts w:ascii="Book Antiqua" w:hAnsi="Book Antiqua"/>
          <w:sz w:val="20"/>
          <w:szCs w:val="20"/>
        </w:rPr>
        <w:t>L'aggiudicazione della  gara avverrà in  capo  all'offerente  che  sommati i punteggi attribuiti all'offerta   tecnica  e all'offerta economica, avrà ottenuto il punteggio più alto.</w:t>
      </w:r>
    </w:p>
    <w:p w:rsidR="00DC4A77" w:rsidRPr="008D707B" w:rsidRDefault="00DC4A77" w:rsidP="00DC4A77">
      <w:pPr>
        <w:widowControl w:val="0"/>
        <w:autoSpaceDE w:val="0"/>
        <w:autoSpaceDN w:val="0"/>
        <w:adjustRightInd w:val="0"/>
        <w:spacing w:line="360" w:lineRule="auto"/>
        <w:ind w:right="138"/>
        <w:jc w:val="both"/>
        <w:rPr>
          <w:rFonts w:ascii="Book Antiqua" w:hAnsi="Book Antiqua"/>
          <w:sz w:val="20"/>
          <w:szCs w:val="20"/>
        </w:rPr>
      </w:pPr>
      <w:r w:rsidRPr="008D707B">
        <w:rPr>
          <w:rFonts w:ascii="Book Antiqua" w:hAnsi="Book Antiqua"/>
          <w:sz w:val="20"/>
          <w:szCs w:val="20"/>
        </w:rPr>
        <w:t>In caso di offerte con uguale punteggio totale,  l'aggiudicazione avverrà in favore dell'offerta che abbia ottenuto il maggior  punteggio  relativamente "all'offerta tecnica". Qualora i punteggi attribuiti al "valore  tecnico" dovessero essere uguali, si  procederà per sorteggio</w:t>
      </w:r>
    </w:p>
    <w:p w:rsidR="00DC4A77" w:rsidRPr="008D707B" w:rsidRDefault="00DC4A77" w:rsidP="00DC4A77">
      <w:pPr>
        <w:widowControl w:val="0"/>
        <w:autoSpaceDE w:val="0"/>
        <w:autoSpaceDN w:val="0"/>
        <w:adjustRightInd w:val="0"/>
        <w:spacing w:line="360" w:lineRule="auto"/>
        <w:ind w:right="138"/>
        <w:jc w:val="both"/>
        <w:rPr>
          <w:rFonts w:ascii="Book Antiqua" w:hAnsi="Book Antiqua"/>
          <w:sz w:val="20"/>
          <w:szCs w:val="20"/>
        </w:rPr>
      </w:pPr>
      <w:r w:rsidRPr="008D707B">
        <w:rPr>
          <w:rFonts w:ascii="Book Antiqua" w:hAnsi="Book Antiqua"/>
          <w:sz w:val="20"/>
          <w:szCs w:val="20"/>
        </w:rPr>
        <w:t>Delle predette operazioni verrà redatto Verbale.</w:t>
      </w:r>
    </w:p>
    <w:p w:rsidR="00DC4A77" w:rsidRPr="008D707B" w:rsidRDefault="00DC4A77" w:rsidP="00DC4A77">
      <w:pPr>
        <w:widowControl w:val="0"/>
        <w:autoSpaceDE w:val="0"/>
        <w:autoSpaceDN w:val="0"/>
        <w:adjustRightInd w:val="0"/>
        <w:spacing w:line="360" w:lineRule="auto"/>
        <w:ind w:right="138"/>
        <w:jc w:val="both"/>
        <w:rPr>
          <w:rFonts w:ascii="Book Antiqua" w:hAnsi="Book Antiqua"/>
          <w:sz w:val="20"/>
          <w:szCs w:val="20"/>
        </w:rPr>
      </w:pPr>
      <w:r w:rsidRPr="008D707B">
        <w:rPr>
          <w:rFonts w:ascii="Book Antiqua" w:hAnsi="Book Antiqua"/>
          <w:sz w:val="20"/>
          <w:szCs w:val="20"/>
        </w:rPr>
        <w:t>La stazione  appaltante si riserva comunque di  comunicare  eventuali  variazioni, rispetto a  date  e orari  sopra indicati, a mezzo fax , con preavviso di almeno 48 ore.</w:t>
      </w:r>
    </w:p>
    <w:p w:rsidR="00ED4A58" w:rsidRPr="00ED4A58" w:rsidRDefault="00ED4A58" w:rsidP="00ED4A58">
      <w:pPr>
        <w:spacing w:line="360" w:lineRule="auto"/>
        <w:jc w:val="center"/>
        <w:rPr>
          <w:rFonts w:ascii="Book Antiqua" w:hAnsi="Book Antiqua"/>
          <w:b/>
          <w:bCs/>
          <w:sz w:val="20"/>
          <w:szCs w:val="20"/>
        </w:rPr>
      </w:pPr>
      <w:r w:rsidRPr="00ED4A58">
        <w:rPr>
          <w:rFonts w:ascii="Book Antiqua" w:hAnsi="Book Antiqua"/>
          <w:b/>
          <w:bCs/>
          <w:sz w:val="20"/>
          <w:szCs w:val="20"/>
        </w:rPr>
        <w:t>PARTE II</w:t>
      </w:r>
    </w:p>
    <w:p w:rsidR="00ED4A58" w:rsidRPr="00ED4A58" w:rsidRDefault="00ED4A58" w:rsidP="00ED4A58">
      <w:pPr>
        <w:spacing w:line="360" w:lineRule="auto"/>
        <w:jc w:val="center"/>
        <w:rPr>
          <w:rFonts w:ascii="Book Antiqua" w:hAnsi="Book Antiqua"/>
          <w:b/>
          <w:bCs/>
          <w:sz w:val="20"/>
          <w:szCs w:val="20"/>
        </w:rPr>
      </w:pPr>
      <w:r w:rsidRPr="00ED4A58">
        <w:rPr>
          <w:rFonts w:ascii="Book Antiqua" w:hAnsi="Book Antiqua"/>
          <w:b/>
          <w:bCs/>
          <w:sz w:val="20"/>
          <w:szCs w:val="20"/>
        </w:rPr>
        <w:t>STIPULAZIONE DEL CONTRATTO E CONDIZIONI GENERALI PER L’AFFIDAMENTO</w:t>
      </w:r>
    </w:p>
    <w:p w:rsidR="00ED4A58" w:rsidRPr="00ED4A58" w:rsidRDefault="00ED4A58" w:rsidP="00ED4A58">
      <w:pPr>
        <w:keepNext/>
        <w:spacing w:before="240" w:after="60" w:line="360" w:lineRule="auto"/>
        <w:outlineLvl w:val="0"/>
        <w:rPr>
          <w:rFonts w:ascii="Book Antiqua" w:hAnsi="Book Antiqua"/>
          <w:b/>
          <w:kern w:val="32"/>
          <w:sz w:val="20"/>
          <w:szCs w:val="20"/>
        </w:rPr>
      </w:pPr>
      <w:r w:rsidRPr="00ED4A58">
        <w:rPr>
          <w:rFonts w:ascii="Book Antiqua" w:hAnsi="Book Antiqua"/>
          <w:b/>
          <w:kern w:val="32"/>
          <w:sz w:val="20"/>
          <w:szCs w:val="20"/>
        </w:rPr>
        <w:t>Art. 19 - ADEMPIMENTI PER LA STIPULA DEL CONTRATTO</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L’impresa aggiudicataria dovrà presentare entro </w:t>
      </w:r>
      <w:r w:rsidRPr="00ED4A58">
        <w:rPr>
          <w:rFonts w:ascii="Book Antiqua" w:hAnsi="Book Antiqua"/>
          <w:b/>
          <w:sz w:val="20"/>
          <w:szCs w:val="20"/>
          <w:u w:val="single"/>
        </w:rPr>
        <w:t>dieci</w:t>
      </w:r>
      <w:r w:rsidRPr="00ED4A58">
        <w:rPr>
          <w:rFonts w:ascii="Book Antiqua" w:hAnsi="Book Antiqua"/>
          <w:sz w:val="20"/>
          <w:szCs w:val="20"/>
        </w:rPr>
        <w:t xml:space="preserve"> giorni dalla data di ricevimento della comunicazione di aggiudicazione la seguente documentazione:</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b/>
          <w:sz w:val="20"/>
          <w:szCs w:val="20"/>
        </w:rPr>
        <w:t>a)</w:t>
      </w:r>
      <w:r w:rsidRPr="00ED4A58">
        <w:rPr>
          <w:rFonts w:ascii="Book Antiqua" w:hAnsi="Book Antiqua"/>
          <w:sz w:val="20"/>
          <w:szCs w:val="20"/>
        </w:rPr>
        <w:t xml:space="preserve"> certificato di iscrizione al Registro delle Imprese emesso in data non anteriore a 6 (sei) mesi dalla data di aggiudicazione o, per le Imprese non aventi sede in Italia, certificato equipollente;</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b/>
          <w:sz w:val="20"/>
          <w:szCs w:val="20"/>
        </w:rPr>
        <w:t xml:space="preserve">b) </w:t>
      </w:r>
      <w:r w:rsidRPr="00ED4A58">
        <w:rPr>
          <w:rFonts w:ascii="Book Antiqua" w:hAnsi="Book Antiqua"/>
          <w:sz w:val="20"/>
          <w:szCs w:val="20"/>
        </w:rPr>
        <w:t xml:space="preserve">idoneo documento comprovante la prestazione di una cauzione definitiva secondo le modalità previste  dall’art. 103, comma 1, del D. </w:t>
      </w:r>
      <w:proofErr w:type="spellStart"/>
      <w:r w:rsidRPr="00ED4A58">
        <w:rPr>
          <w:rFonts w:ascii="Book Antiqua" w:hAnsi="Book Antiqua"/>
          <w:sz w:val="20"/>
          <w:szCs w:val="20"/>
        </w:rPr>
        <w:t>Lgs</w:t>
      </w:r>
      <w:proofErr w:type="spellEnd"/>
      <w:r w:rsidRPr="00ED4A58">
        <w:rPr>
          <w:rFonts w:ascii="Book Antiqua" w:hAnsi="Book Antiqua"/>
          <w:sz w:val="20"/>
          <w:szCs w:val="20"/>
        </w:rPr>
        <w:t>. n. 50/2016;</w:t>
      </w:r>
    </w:p>
    <w:p w:rsidR="00ED4A58" w:rsidRPr="00ED4A58" w:rsidRDefault="00ED4A58" w:rsidP="00ED4A58">
      <w:pPr>
        <w:spacing w:line="360" w:lineRule="auto"/>
        <w:jc w:val="both"/>
        <w:rPr>
          <w:rFonts w:ascii="Book Antiqua" w:hAnsi="Book Antiqua" w:cs="Arial"/>
          <w:sz w:val="20"/>
          <w:szCs w:val="20"/>
        </w:rPr>
      </w:pPr>
      <w:r w:rsidRPr="00ED4A58">
        <w:rPr>
          <w:rFonts w:ascii="Book Antiqua" w:hAnsi="Book Antiqua" w:cs="Arial"/>
          <w:b/>
          <w:sz w:val="20"/>
          <w:szCs w:val="20"/>
        </w:rPr>
        <w:t>c)</w:t>
      </w:r>
      <w:r w:rsidRPr="00ED4A58">
        <w:rPr>
          <w:rFonts w:ascii="Book Antiqua" w:hAnsi="Book Antiqua" w:cs="Arial"/>
          <w:sz w:val="20"/>
          <w:szCs w:val="20"/>
        </w:rPr>
        <w:t xml:space="preserve"> polizza assicurativa a garanzia di responsabilità civile per danni a terzi nell’esecuzione </w:t>
      </w:r>
      <w:proofErr w:type="spellStart"/>
      <w:r w:rsidRPr="00ED4A58">
        <w:rPr>
          <w:rFonts w:ascii="Book Antiqua" w:hAnsi="Book Antiqua" w:cs="Arial"/>
          <w:sz w:val="20"/>
          <w:szCs w:val="20"/>
        </w:rPr>
        <w:t>deilavori</w:t>
      </w:r>
      <w:proofErr w:type="spellEnd"/>
      <w:r w:rsidRPr="00ED4A58">
        <w:rPr>
          <w:rFonts w:ascii="Book Antiqua" w:hAnsi="Book Antiqua" w:cs="Arial"/>
          <w:sz w:val="20"/>
          <w:szCs w:val="20"/>
        </w:rPr>
        <w:t xml:space="preserve"> ai sensi dell’art.103 del </w:t>
      </w:r>
      <w:r w:rsidRPr="00ED4A58">
        <w:rPr>
          <w:rFonts w:ascii="Book Antiqua" w:hAnsi="Book Antiqua"/>
          <w:sz w:val="20"/>
          <w:szCs w:val="20"/>
        </w:rPr>
        <w:t xml:space="preserve">D. </w:t>
      </w:r>
      <w:proofErr w:type="spellStart"/>
      <w:r w:rsidRPr="00ED4A58">
        <w:rPr>
          <w:rFonts w:ascii="Book Antiqua" w:hAnsi="Book Antiqua"/>
          <w:sz w:val="20"/>
          <w:szCs w:val="20"/>
        </w:rPr>
        <w:t>Lgs</w:t>
      </w:r>
      <w:proofErr w:type="spellEnd"/>
      <w:r w:rsidRPr="00ED4A58">
        <w:rPr>
          <w:rFonts w:ascii="Book Antiqua" w:hAnsi="Book Antiqua"/>
          <w:sz w:val="20"/>
          <w:szCs w:val="20"/>
        </w:rPr>
        <w:t>. n. 50/2016;</w:t>
      </w:r>
    </w:p>
    <w:p w:rsidR="00ED4A58" w:rsidRPr="00ED4A58" w:rsidRDefault="00ED4A58" w:rsidP="00ED4A58">
      <w:pPr>
        <w:spacing w:line="360" w:lineRule="auto"/>
        <w:jc w:val="both"/>
        <w:rPr>
          <w:rFonts w:ascii="Book Antiqua" w:hAnsi="Book Antiqua" w:cs="Arial"/>
          <w:sz w:val="20"/>
          <w:szCs w:val="20"/>
        </w:rPr>
      </w:pPr>
      <w:r w:rsidRPr="00ED4A58">
        <w:rPr>
          <w:rFonts w:ascii="Book Antiqua" w:hAnsi="Book Antiqua" w:cs="Arial"/>
          <w:b/>
          <w:sz w:val="20"/>
          <w:szCs w:val="20"/>
        </w:rPr>
        <w:t>d)</w:t>
      </w:r>
      <w:r w:rsidRPr="00ED4A58">
        <w:rPr>
          <w:rFonts w:ascii="Book Antiqua" w:hAnsi="Book Antiqua" w:cs="Arial"/>
          <w:sz w:val="20"/>
          <w:szCs w:val="20"/>
        </w:rPr>
        <w:t xml:space="preserve"> comunicazione con dichiarazione, rilasciata dal legale rappresentante dell’aggiudicatario, ovvero da soggetto munito di apposita procura, con indicazione degli estremi identificativi (IBAN) del conto corrente dedicato (bancario o postale) ai sensi della legge n. 136/2010 e </w:t>
      </w:r>
      <w:proofErr w:type="spellStart"/>
      <w:r w:rsidRPr="00ED4A58">
        <w:rPr>
          <w:rFonts w:ascii="Book Antiqua" w:hAnsi="Book Antiqua" w:cs="Arial"/>
          <w:sz w:val="20"/>
          <w:szCs w:val="20"/>
        </w:rPr>
        <w:t>ss.mm.ii</w:t>
      </w:r>
      <w:proofErr w:type="spellEnd"/>
      <w:r w:rsidRPr="00ED4A58">
        <w:rPr>
          <w:rFonts w:ascii="Book Antiqua" w:hAnsi="Book Antiqua" w:cs="Arial"/>
          <w:sz w:val="20"/>
          <w:szCs w:val="20"/>
        </w:rPr>
        <w:t>., unitamente alle generalità ed al codice fiscale delle persone delegate ad operare su di esso;</w:t>
      </w:r>
    </w:p>
    <w:p w:rsidR="00ED4A58" w:rsidRPr="00ED4A58" w:rsidRDefault="00ED4A58" w:rsidP="00ED4A58">
      <w:pPr>
        <w:spacing w:after="120"/>
        <w:ind w:right="-284"/>
        <w:rPr>
          <w:rFonts w:ascii="Book Antiqua" w:hAnsi="Book Antiqua"/>
          <w:b/>
          <w:sz w:val="20"/>
          <w:szCs w:val="20"/>
        </w:rPr>
      </w:pPr>
      <w:r w:rsidRPr="00ED4A58">
        <w:rPr>
          <w:rFonts w:ascii="Book Antiqua" w:hAnsi="Book Antiqua"/>
          <w:b/>
          <w:sz w:val="20"/>
          <w:szCs w:val="20"/>
        </w:rPr>
        <w:t>e)</w:t>
      </w:r>
      <w:r w:rsidRPr="00ED4A58">
        <w:rPr>
          <w:rFonts w:ascii="Book Antiqua" w:hAnsi="Book Antiqua"/>
          <w:sz w:val="20"/>
          <w:szCs w:val="20"/>
        </w:rPr>
        <w:t xml:space="preserve"> bonifico bancario </w:t>
      </w:r>
      <w:r w:rsidRPr="00ED4A58">
        <w:rPr>
          <w:rFonts w:ascii="Book Antiqua" w:hAnsi="Book Antiqua"/>
          <w:b/>
          <w:sz w:val="20"/>
          <w:szCs w:val="20"/>
        </w:rPr>
        <w:t>per diritti di segreteria;</w:t>
      </w:r>
    </w:p>
    <w:p w:rsidR="00ED4A58" w:rsidRPr="00ED4A58" w:rsidRDefault="00ED4A58" w:rsidP="00ED4A58">
      <w:pPr>
        <w:spacing w:after="120"/>
        <w:ind w:right="-284"/>
        <w:rPr>
          <w:rFonts w:ascii="Book Antiqua" w:hAnsi="Book Antiqua"/>
          <w:b/>
          <w:sz w:val="20"/>
          <w:szCs w:val="20"/>
        </w:rPr>
      </w:pPr>
      <w:r w:rsidRPr="00ED4A58">
        <w:rPr>
          <w:rFonts w:ascii="Book Antiqua" w:hAnsi="Book Antiqua"/>
          <w:b/>
          <w:sz w:val="20"/>
          <w:szCs w:val="20"/>
        </w:rPr>
        <w:t xml:space="preserve">f) </w:t>
      </w:r>
      <w:r w:rsidRPr="00ED4A58">
        <w:rPr>
          <w:rFonts w:ascii="Book Antiqua" w:hAnsi="Book Antiqua"/>
          <w:sz w:val="20"/>
          <w:szCs w:val="20"/>
        </w:rPr>
        <w:t xml:space="preserve">bonifico bancario di Euro 200,00, </w:t>
      </w:r>
      <w:r w:rsidRPr="00ED4A58">
        <w:rPr>
          <w:rFonts w:ascii="Book Antiqua" w:hAnsi="Book Antiqua"/>
          <w:b/>
          <w:sz w:val="20"/>
          <w:szCs w:val="20"/>
        </w:rPr>
        <w:t>per spese di registrazione;</w:t>
      </w:r>
    </w:p>
    <w:p w:rsidR="00ED4A58" w:rsidRPr="00ED4A58" w:rsidRDefault="00ED4A58" w:rsidP="00ED4A58">
      <w:pPr>
        <w:spacing w:after="120"/>
        <w:ind w:right="-284"/>
        <w:rPr>
          <w:rFonts w:ascii="Book Antiqua" w:hAnsi="Book Antiqua"/>
          <w:b/>
          <w:sz w:val="20"/>
          <w:szCs w:val="20"/>
        </w:rPr>
      </w:pPr>
      <w:r w:rsidRPr="00ED4A58">
        <w:rPr>
          <w:rFonts w:ascii="Book Antiqua" w:hAnsi="Book Antiqua"/>
          <w:b/>
          <w:sz w:val="20"/>
          <w:szCs w:val="20"/>
        </w:rPr>
        <w:t xml:space="preserve">g) </w:t>
      </w:r>
      <w:r w:rsidRPr="00ED4A58">
        <w:rPr>
          <w:rFonts w:ascii="Book Antiqua" w:hAnsi="Book Antiqua"/>
          <w:sz w:val="20"/>
          <w:szCs w:val="20"/>
        </w:rPr>
        <w:t>bonifico bancario di Euro 45,00</w:t>
      </w:r>
      <w:r w:rsidRPr="00ED4A58">
        <w:rPr>
          <w:rFonts w:ascii="Book Antiqua" w:hAnsi="Book Antiqua"/>
          <w:b/>
          <w:sz w:val="20"/>
          <w:szCs w:val="20"/>
        </w:rPr>
        <w:t>, per marche virtuali;</w:t>
      </w:r>
    </w:p>
    <w:p w:rsidR="00ED4A58" w:rsidRPr="00ED4A58" w:rsidRDefault="00ED4A58" w:rsidP="00ED4A58">
      <w:pPr>
        <w:spacing w:line="360" w:lineRule="auto"/>
        <w:ind w:right="-82"/>
        <w:jc w:val="both"/>
        <w:rPr>
          <w:rFonts w:ascii="Book Antiqua" w:hAnsi="Book Antiqua"/>
          <w:color w:val="000000"/>
          <w:sz w:val="20"/>
          <w:szCs w:val="20"/>
        </w:rPr>
      </w:pPr>
      <w:r w:rsidRPr="00ED4A58">
        <w:rPr>
          <w:rFonts w:ascii="Book Antiqua" w:hAnsi="Book Antiqua"/>
          <w:b/>
          <w:sz w:val="20"/>
          <w:szCs w:val="20"/>
        </w:rPr>
        <w:t xml:space="preserve">h) </w:t>
      </w:r>
      <w:r w:rsidRPr="00ED4A58">
        <w:rPr>
          <w:rFonts w:ascii="Book Antiqua" w:hAnsi="Book Antiqua"/>
          <w:sz w:val="20"/>
          <w:szCs w:val="20"/>
        </w:rPr>
        <w:t xml:space="preserve">bonifico bancario per </w:t>
      </w:r>
      <w:r w:rsidRPr="00ED4A58">
        <w:rPr>
          <w:rFonts w:ascii="Book Antiqua" w:hAnsi="Book Antiqua"/>
          <w:b/>
          <w:sz w:val="20"/>
          <w:szCs w:val="20"/>
        </w:rPr>
        <w:t xml:space="preserve">spese di pubblicazione atti di gara, </w:t>
      </w:r>
      <w:r w:rsidRPr="00ED4A58">
        <w:rPr>
          <w:rFonts w:ascii="Book Antiqua" w:hAnsi="Book Antiqua"/>
          <w:sz w:val="20"/>
          <w:szCs w:val="20"/>
        </w:rPr>
        <w:t xml:space="preserve">in </w:t>
      </w:r>
      <w:proofErr w:type="spellStart"/>
      <w:r w:rsidRPr="00ED4A58">
        <w:rPr>
          <w:rFonts w:ascii="Book Antiqua" w:hAnsi="Book Antiqua"/>
          <w:sz w:val="20"/>
          <w:szCs w:val="20"/>
        </w:rPr>
        <w:t>ottemperanza</w:t>
      </w:r>
      <w:r w:rsidRPr="00ED4A58">
        <w:rPr>
          <w:rFonts w:ascii="Book Antiqua" w:hAnsi="Book Antiqua"/>
          <w:color w:val="000000"/>
          <w:sz w:val="20"/>
          <w:szCs w:val="20"/>
        </w:rPr>
        <w:t>all’art</w:t>
      </w:r>
      <w:proofErr w:type="spellEnd"/>
      <w:r w:rsidRPr="00ED4A58">
        <w:rPr>
          <w:rFonts w:ascii="Book Antiqua" w:hAnsi="Book Antiqua"/>
          <w:color w:val="000000"/>
          <w:sz w:val="20"/>
          <w:szCs w:val="20"/>
        </w:rPr>
        <w:t xml:space="preserve">. 216, comma 11,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n. 50/2016, aggiornato con Decreto Legge 30/12/2016, n.244.</w:t>
      </w:r>
    </w:p>
    <w:p w:rsidR="00ED4A58" w:rsidRPr="00ED4A58" w:rsidRDefault="00ED4A58" w:rsidP="00ED4A58">
      <w:pPr>
        <w:spacing w:line="360" w:lineRule="auto"/>
        <w:ind w:right="-82"/>
        <w:jc w:val="both"/>
        <w:rPr>
          <w:rFonts w:ascii="Book Antiqua" w:hAnsi="Book Antiqua"/>
          <w:sz w:val="20"/>
          <w:szCs w:val="20"/>
          <w:u w:val="single"/>
        </w:rPr>
      </w:pPr>
      <w:r w:rsidRPr="00ED4A58">
        <w:rPr>
          <w:rFonts w:ascii="Book Antiqua" w:hAnsi="Book Antiqua"/>
          <w:sz w:val="20"/>
          <w:szCs w:val="20"/>
        </w:rPr>
        <w:t xml:space="preserve">L’Amministrazione procederà a verificare d’ufficio, ai sensi dell’art. 43, D.P.R. 445/00, la veridicità delle ulteriori dichiarazioni sostitutive rese dall’Impresa aggiudicataria, in sede di presentazione dell’offerta. L’esito positivo degli accertamenti d’ufficio nonché la ricezione della predetta documentazione da parte dell’Impresa aggiudicataria entro il predetto termine di 10 (dieci) giorni dal ricevimento della comunicazione di avvenuta aggiudicazione è </w:t>
      </w:r>
      <w:r w:rsidRPr="00ED4A58">
        <w:rPr>
          <w:rFonts w:ascii="Book Antiqua" w:hAnsi="Book Antiqua"/>
          <w:sz w:val="20"/>
          <w:szCs w:val="20"/>
          <w:u w:val="single"/>
        </w:rPr>
        <w:t>condizione necessaria per la stipula del contratto.</w:t>
      </w:r>
    </w:p>
    <w:p w:rsidR="00ED4A58" w:rsidRPr="00ED4A58" w:rsidRDefault="00ED4A58" w:rsidP="00ED4A58">
      <w:pPr>
        <w:spacing w:line="360" w:lineRule="auto"/>
        <w:jc w:val="both"/>
        <w:rPr>
          <w:rFonts w:ascii="Book Antiqua" w:hAnsi="Book Antiqua"/>
          <w:sz w:val="20"/>
          <w:szCs w:val="20"/>
          <w:u w:val="single"/>
        </w:rPr>
      </w:pPr>
      <w:r w:rsidRPr="00ED4A58">
        <w:rPr>
          <w:rFonts w:ascii="Book Antiqua" w:hAnsi="Book Antiqua"/>
          <w:sz w:val="20"/>
          <w:szCs w:val="20"/>
          <w:u w:val="single"/>
        </w:rPr>
        <w:lastRenderedPageBreak/>
        <w:t xml:space="preserve">Sussistendo ragioni di urgenza, l’Ente appaltante si avvarrà della facoltà prevista dall’art.32, comma 8 del </w:t>
      </w:r>
      <w:proofErr w:type="spellStart"/>
      <w:r w:rsidRPr="00ED4A58">
        <w:rPr>
          <w:rFonts w:ascii="Book Antiqua" w:hAnsi="Book Antiqua"/>
          <w:sz w:val="20"/>
          <w:szCs w:val="20"/>
          <w:u w:val="single"/>
        </w:rPr>
        <w:t>D.Lgs.</w:t>
      </w:r>
      <w:proofErr w:type="spellEnd"/>
      <w:r w:rsidRPr="00ED4A58">
        <w:rPr>
          <w:rFonts w:ascii="Book Antiqua" w:hAnsi="Book Antiqua"/>
          <w:sz w:val="20"/>
          <w:szCs w:val="20"/>
          <w:u w:val="single"/>
        </w:rPr>
        <w:t xml:space="preserve"> n°50/2016, di addivenire alla consegna dei lavori</w:t>
      </w:r>
      <w:r w:rsidR="005B375E">
        <w:rPr>
          <w:rFonts w:ascii="Book Antiqua" w:hAnsi="Book Antiqua"/>
          <w:sz w:val="20"/>
          <w:szCs w:val="20"/>
          <w:u w:val="single"/>
        </w:rPr>
        <w:t xml:space="preserve"> e delle forniture</w:t>
      </w:r>
      <w:r w:rsidRPr="00ED4A58">
        <w:rPr>
          <w:rFonts w:ascii="Book Antiqua" w:hAnsi="Book Antiqua"/>
          <w:sz w:val="20"/>
          <w:szCs w:val="20"/>
          <w:u w:val="single"/>
        </w:rPr>
        <w:t xml:space="preserve"> in via d’urgenza, in pendenza della stipula del contratto, previa acquisizione della documentazione necessaria;</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Qualora l’aggiudicatario non produca la documentazione richiesta, ovvero non risulti in possesso dei requisiti dichiarati all’atto della presentazione dell’offerta, l’Amministrazione procederà all’aggiudicazione della gara all’Impresa concorrente seconda classificata.</w:t>
      </w:r>
    </w:p>
    <w:p w:rsidR="00ED4A58" w:rsidRPr="00ED4A58" w:rsidRDefault="00ED4A58" w:rsidP="00ED4A58">
      <w:pPr>
        <w:keepNext/>
        <w:spacing w:line="360" w:lineRule="auto"/>
        <w:outlineLvl w:val="0"/>
        <w:rPr>
          <w:rFonts w:ascii="Book Antiqua" w:hAnsi="Book Antiqua"/>
          <w:b/>
          <w:kern w:val="32"/>
          <w:sz w:val="20"/>
          <w:szCs w:val="20"/>
        </w:rPr>
      </w:pPr>
      <w:r w:rsidRPr="00ED4A58">
        <w:rPr>
          <w:rFonts w:ascii="Book Antiqua" w:hAnsi="Book Antiqua"/>
          <w:b/>
          <w:kern w:val="32"/>
          <w:sz w:val="20"/>
          <w:szCs w:val="20"/>
        </w:rPr>
        <w:t>Art. 20 – CAUZIONE DEFINITIVA</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L’Impresa aggiudicataria dovrà costituire, per i termini di durata contrattuale, garanzia di esecuzione con le forme e le modalità di cui all’art. 103, comma 1, del D. </w:t>
      </w:r>
      <w:proofErr w:type="spellStart"/>
      <w:r w:rsidRPr="00ED4A58">
        <w:rPr>
          <w:rFonts w:ascii="Book Antiqua" w:hAnsi="Book Antiqua"/>
          <w:sz w:val="20"/>
          <w:szCs w:val="20"/>
        </w:rPr>
        <w:t>Lgs</w:t>
      </w:r>
      <w:proofErr w:type="spellEnd"/>
      <w:r w:rsidRPr="00ED4A58">
        <w:rPr>
          <w:rFonts w:ascii="Book Antiqua" w:hAnsi="Book Antiqua"/>
          <w:sz w:val="20"/>
          <w:szCs w:val="20"/>
        </w:rPr>
        <w:t>. n. 50/2016, dell’ammontare complessivo del corrispettivo dell’Appalto. Tale cauzione definitiva dovrà essere prodotta dall’Impresa Aggiudicataria entro il termine di 10 (dieci) giorni dalla data di ricevimento della comunicazione di aggiudicazione definitiva.</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Essa rimarrà vincolata fino al termine del rapporto contrattuale e sarà restituita dall’Impresa dopo la liquidazione dell’ultima fattura, e comunque non prima che siano state definite tutte le ragioni di debito e credito od ogni altra eventuale pendenza. Salvo il diritto al risarcimento degli eventuali maggiori danni, l’Amministrazione aggiudicataria potrà trattenere sul deposito cauzionale i crediti derivanti a suo favore dal presente contratto; in tal caso, l’Impresa Aggiudicataria sarà obbligata a reintegrare o a ricostituire il deposito cauzionale entro 10 (dieci) giorni da quello del relativo invito, notificato a mezzo raccomandata con avviso di ricevimento o a mezzo fax. </w:t>
      </w:r>
    </w:p>
    <w:p w:rsidR="00ED4A58" w:rsidRPr="00ED4A58" w:rsidRDefault="00ED4A58" w:rsidP="00ED4A58">
      <w:pPr>
        <w:spacing w:line="360" w:lineRule="auto"/>
        <w:jc w:val="both"/>
        <w:rPr>
          <w:rFonts w:ascii="Book Antiqua" w:hAnsi="Book Antiqua"/>
          <w:b/>
          <w:bCs/>
          <w:sz w:val="20"/>
          <w:szCs w:val="20"/>
        </w:rPr>
      </w:pPr>
      <w:r w:rsidRPr="00ED4A58">
        <w:rPr>
          <w:rFonts w:ascii="Book Antiqua" w:hAnsi="Book Antiqua"/>
          <w:b/>
          <w:bCs/>
          <w:sz w:val="20"/>
          <w:szCs w:val="20"/>
        </w:rPr>
        <w:t>Art. 21 - CLAUSOLE RISOLUTIVE</w:t>
      </w:r>
    </w:p>
    <w:p w:rsidR="00ED4A58" w:rsidRPr="00ED4A58" w:rsidRDefault="00ED4A58" w:rsidP="00ED4A58">
      <w:pPr>
        <w:spacing w:line="360" w:lineRule="auto"/>
        <w:jc w:val="both"/>
        <w:outlineLvl w:val="4"/>
        <w:rPr>
          <w:rFonts w:ascii="Book Antiqua" w:hAnsi="Book Antiqua"/>
          <w:iCs/>
          <w:sz w:val="20"/>
          <w:szCs w:val="20"/>
        </w:rPr>
      </w:pPr>
      <w:r w:rsidRPr="00ED4A58">
        <w:rPr>
          <w:rFonts w:ascii="Book Antiqua" w:hAnsi="Book Antiqua"/>
          <w:iCs/>
          <w:sz w:val="20"/>
          <w:szCs w:val="20"/>
        </w:rPr>
        <w:t>Salva in ogni caso la facoltà d’esecuzione in danno, l’appaltatore prende atto che, fermo il diritto dell’Amministrazione di chiedere il risarcimento dei danni subiti e di intraprendere ogni ulteriore iniziativa ritenuta opportuna, il presente contratto si intenderà risolto di diritto al verificarsi di una delle seguenti circostanze:</w:t>
      </w:r>
    </w:p>
    <w:p w:rsidR="00ED4A58" w:rsidRPr="00ED4A58" w:rsidRDefault="00ED4A58" w:rsidP="00ED4A58">
      <w:pPr>
        <w:numPr>
          <w:ilvl w:val="0"/>
          <w:numId w:val="42"/>
        </w:numPr>
        <w:spacing w:line="360" w:lineRule="auto"/>
        <w:jc w:val="both"/>
        <w:outlineLvl w:val="4"/>
        <w:rPr>
          <w:rFonts w:ascii="Book Antiqua" w:hAnsi="Book Antiqua"/>
          <w:bCs/>
          <w:iCs/>
          <w:sz w:val="20"/>
          <w:szCs w:val="20"/>
        </w:rPr>
      </w:pPr>
      <w:r w:rsidRPr="00ED4A58">
        <w:rPr>
          <w:rFonts w:ascii="Book Antiqua" w:hAnsi="Book Antiqua"/>
          <w:bCs/>
          <w:iCs/>
          <w:sz w:val="20"/>
          <w:szCs w:val="20"/>
        </w:rPr>
        <w:t>insorgenza, a suo carico, di un procedimento per la dichiarazione di Fallimento, Liquidazione coatta, Amministrazione controllata o Concordato preventivo;</w:t>
      </w:r>
    </w:p>
    <w:p w:rsidR="00ED4A58" w:rsidRPr="00ED4A58" w:rsidRDefault="00ED4A58" w:rsidP="00ED4A58">
      <w:pPr>
        <w:numPr>
          <w:ilvl w:val="0"/>
          <w:numId w:val="42"/>
        </w:numPr>
        <w:spacing w:line="360" w:lineRule="auto"/>
        <w:jc w:val="both"/>
        <w:outlineLvl w:val="4"/>
        <w:rPr>
          <w:rFonts w:ascii="Book Antiqua" w:hAnsi="Book Antiqua"/>
          <w:bCs/>
          <w:iCs/>
          <w:sz w:val="20"/>
          <w:szCs w:val="20"/>
        </w:rPr>
      </w:pPr>
      <w:r w:rsidRPr="00ED4A58">
        <w:rPr>
          <w:rFonts w:ascii="Book Antiqua" w:hAnsi="Book Antiqua"/>
          <w:bCs/>
          <w:iCs/>
          <w:sz w:val="20"/>
          <w:szCs w:val="20"/>
        </w:rPr>
        <w:t>pronuncia, nei confronti del titolare o dei soci muniti di poteri di rappresentanza, di condanne penali o di provvedimenti di applicazione di misure di prevenzione;</w:t>
      </w:r>
    </w:p>
    <w:p w:rsidR="00ED4A58" w:rsidRPr="00ED4A58" w:rsidRDefault="00ED4A58" w:rsidP="00ED4A58">
      <w:pPr>
        <w:numPr>
          <w:ilvl w:val="0"/>
          <w:numId w:val="42"/>
        </w:numPr>
        <w:spacing w:line="360" w:lineRule="auto"/>
        <w:jc w:val="both"/>
        <w:outlineLvl w:val="4"/>
        <w:rPr>
          <w:rFonts w:ascii="Book Antiqua" w:hAnsi="Book Antiqua"/>
          <w:bCs/>
          <w:iCs/>
          <w:sz w:val="20"/>
          <w:szCs w:val="20"/>
        </w:rPr>
      </w:pPr>
      <w:r w:rsidRPr="00ED4A58">
        <w:rPr>
          <w:rFonts w:ascii="Book Antiqua" w:hAnsi="Book Antiqua"/>
          <w:bCs/>
          <w:iCs/>
          <w:sz w:val="20"/>
          <w:szCs w:val="20"/>
        </w:rPr>
        <w:t>accertamento della non rispondenza al vero, anche in parte, delle dichiarazioni rese dal fornitore ai sensi del D.P.R. 445/00;</w:t>
      </w:r>
    </w:p>
    <w:p w:rsidR="00ED4A58" w:rsidRPr="00ED4A58" w:rsidRDefault="00ED4A58" w:rsidP="00ED4A58">
      <w:pPr>
        <w:numPr>
          <w:ilvl w:val="0"/>
          <w:numId w:val="42"/>
        </w:numPr>
        <w:spacing w:line="360" w:lineRule="auto"/>
        <w:jc w:val="both"/>
        <w:outlineLvl w:val="4"/>
        <w:rPr>
          <w:rFonts w:ascii="Book Antiqua" w:hAnsi="Book Antiqua"/>
          <w:bCs/>
          <w:iCs/>
          <w:sz w:val="20"/>
          <w:szCs w:val="20"/>
        </w:rPr>
      </w:pPr>
      <w:r w:rsidRPr="00ED4A58">
        <w:rPr>
          <w:rFonts w:ascii="Book Antiqua" w:hAnsi="Book Antiqua"/>
          <w:bCs/>
          <w:iCs/>
          <w:sz w:val="20"/>
          <w:szCs w:val="20"/>
        </w:rPr>
        <w:t>inadempimento totale o parziale agli obblighi e divieti previsti dal Capitolato Tecnico d’Appalto;</w:t>
      </w:r>
    </w:p>
    <w:p w:rsidR="00ED4A58" w:rsidRPr="00ED4A58" w:rsidRDefault="00ED4A58" w:rsidP="00ED4A58">
      <w:pPr>
        <w:numPr>
          <w:ilvl w:val="0"/>
          <w:numId w:val="42"/>
        </w:numPr>
        <w:spacing w:line="360" w:lineRule="auto"/>
        <w:jc w:val="both"/>
        <w:outlineLvl w:val="4"/>
        <w:rPr>
          <w:rFonts w:ascii="Book Antiqua" w:hAnsi="Book Antiqua"/>
          <w:bCs/>
          <w:iCs/>
          <w:sz w:val="20"/>
          <w:szCs w:val="20"/>
        </w:rPr>
      </w:pPr>
      <w:r w:rsidRPr="00ED4A58">
        <w:rPr>
          <w:rFonts w:ascii="Book Antiqua" w:hAnsi="Book Antiqua"/>
          <w:bCs/>
          <w:iCs/>
          <w:sz w:val="20"/>
          <w:szCs w:val="20"/>
        </w:rPr>
        <w:t>ogni altro caso previsto dalle disposizioni legislative vigenti in materia.</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Nei casi suddetti, la risoluzione si verificherà di diritto al ricevimento, da parte dell’appaltatore, di lettera Raccomandata A/R con la quale l’Amministrazione dichiari di volersi avvalere della clausola risolutiva. In tutti i casi di risoluzione del contratto, l’Amministrazione - senza bisogno di messa in mora e con semplice provvedimento amministrativo - procederà a incamerare a titolo di penale il deposito cauzionale e all’esecuzione in danno del servizio, nonché all’azione di risarcimento del danno subito e di ogni maggior danno, salvo sempre l’esperimento di ogni altra azione che ritenesse opportuno intraprendere a tutela dei propri interessi. L’Amministrazione Comunale si riserva la facoltà di applicare le disposizioni contenute nell’art. 110, comma 1,  del D. </w:t>
      </w:r>
      <w:proofErr w:type="spellStart"/>
      <w:r w:rsidRPr="00ED4A58">
        <w:rPr>
          <w:rFonts w:ascii="Book Antiqua" w:hAnsi="Book Antiqua"/>
          <w:sz w:val="20"/>
          <w:szCs w:val="20"/>
        </w:rPr>
        <w:t>Lgs</w:t>
      </w:r>
      <w:proofErr w:type="spellEnd"/>
      <w:r w:rsidRPr="00ED4A58">
        <w:rPr>
          <w:rFonts w:ascii="Book Antiqua" w:hAnsi="Book Antiqua"/>
          <w:sz w:val="20"/>
          <w:szCs w:val="20"/>
        </w:rPr>
        <w:t>. n. 50/2016.</w:t>
      </w:r>
    </w:p>
    <w:p w:rsidR="00E51681" w:rsidRDefault="00E51681" w:rsidP="00ED4A58">
      <w:pPr>
        <w:spacing w:line="360" w:lineRule="auto"/>
        <w:jc w:val="both"/>
        <w:rPr>
          <w:rFonts w:ascii="Book Antiqua" w:hAnsi="Book Antiqua"/>
          <w:b/>
          <w:bCs/>
          <w:sz w:val="20"/>
          <w:szCs w:val="20"/>
        </w:rPr>
      </w:pP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b/>
          <w:bCs/>
          <w:sz w:val="20"/>
          <w:szCs w:val="20"/>
        </w:rPr>
        <w:lastRenderedPageBreak/>
        <w:t>Art. 22 - ACCORDO BONARIO</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Trova applicazione l’art. 206 del D. </w:t>
      </w:r>
      <w:proofErr w:type="spellStart"/>
      <w:r w:rsidRPr="00ED4A58">
        <w:rPr>
          <w:rFonts w:ascii="Book Antiqua" w:hAnsi="Book Antiqua"/>
          <w:sz w:val="20"/>
          <w:szCs w:val="20"/>
        </w:rPr>
        <w:t>Lgs</w:t>
      </w:r>
      <w:proofErr w:type="spellEnd"/>
      <w:r w:rsidRPr="00ED4A58">
        <w:rPr>
          <w:rFonts w:ascii="Book Antiqua" w:hAnsi="Book Antiqua"/>
          <w:sz w:val="20"/>
          <w:szCs w:val="20"/>
        </w:rPr>
        <w:t>. 50/2016.</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bCs/>
          <w:sz w:val="20"/>
          <w:szCs w:val="20"/>
        </w:rPr>
        <w:t>Art.  23 – FORO COMPETENTE</w:t>
      </w:r>
    </w:p>
    <w:p w:rsidR="00ED4A58" w:rsidRPr="00ED4A58" w:rsidRDefault="00ED4A58" w:rsidP="00ED4A58">
      <w:pPr>
        <w:keepNext/>
        <w:spacing w:line="360" w:lineRule="auto"/>
        <w:jc w:val="both"/>
        <w:outlineLvl w:val="0"/>
        <w:rPr>
          <w:rFonts w:ascii="Book Antiqua" w:hAnsi="Book Antiqua"/>
          <w:bCs/>
          <w:kern w:val="32"/>
          <w:sz w:val="20"/>
          <w:szCs w:val="20"/>
        </w:rPr>
      </w:pPr>
      <w:r w:rsidRPr="00ED4A58">
        <w:rPr>
          <w:rFonts w:ascii="Book Antiqua" w:hAnsi="Book Antiqua"/>
          <w:bCs/>
          <w:kern w:val="32"/>
          <w:sz w:val="20"/>
          <w:szCs w:val="20"/>
        </w:rPr>
        <w:t xml:space="preserve">Per qualsiasi controversia che dovesse insorgere in relazione all’interpretazione, esecuzione, validità, efficacia e risoluzione del presente contratto, sarà competente il Foro di Foggia, </w:t>
      </w:r>
      <w:r w:rsidRPr="00ED4A58">
        <w:rPr>
          <w:rFonts w:ascii="Book Antiqua" w:hAnsi="Book Antiqua" w:cs="Arial"/>
          <w:bCs/>
          <w:kern w:val="32"/>
          <w:sz w:val="20"/>
          <w:szCs w:val="20"/>
        </w:rPr>
        <w:t>rimanendo esclusa la competenza arbitrale.</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bCs/>
          <w:sz w:val="20"/>
          <w:szCs w:val="20"/>
        </w:rPr>
        <w:t xml:space="preserve">Art. 24 - SPESE CONTRATTUALI E DI PUBBLICAZIONE </w:t>
      </w:r>
    </w:p>
    <w:p w:rsidR="00ED4A58" w:rsidRPr="00ED4A58" w:rsidRDefault="00ED4A58" w:rsidP="00ED4A58">
      <w:pPr>
        <w:spacing w:line="360" w:lineRule="auto"/>
        <w:ind w:right="-82"/>
        <w:jc w:val="both"/>
        <w:rPr>
          <w:b/>
          <w:color w:val="000000"/>
        </w:rPr>
      </w:pPr>
      <w:r w:rsidRPr="00ED4A58">
        <w:rPr>
          <w:rFonts w:ascii="Book Antiqua" w:hAnsi="Book Antiqua"/>
          <w:sz w:val="20"/>
          <w:szCs w:val="20"/>
        </w:rPr>
        <w:t xml:space="preserve">Sono a carico dell’Impresa Aggiudicataria tutte le spese inerenti e conseguenti all’aggiudicazione della gara e alla stipulazione del contratto, nonché </w:t>
      </w:r>
      <w:r w:rsidRPr="00ED4A58">
        <w:rPr>
          <w:rFonts w:ascii="Book Antiqua" w:hAnsi="Book Antiqua"/>
          <w:color w:val="000000"/>
          <w:sz w:val="20"/>
          <w:szCs w:val="20"/>
        </w:rPr>
        <w:t xml:space="preserve">le spese di pubblicazione, </w:t>
      </w:r>
      <w:r w:rsidRPr="00ED4A58">
        <w:rPr>
          <w:rFonts w:ascii="Book Antiqua" w:hAnsi="Book Antiqua"/>
          <w:sz w:val="20"/>
          <w:szCs w:val="20"/>
        </w:rPr>
        <w:t xml:space="preserve">in </w:t>
      </w:r>
      <w:proofErr w:type="spellStart"/>
      <w:r w:rsidRPr="00ED4A58">
        <w:rPr>
          <w:rFonts w:ascii="Book Antiqua" w:hAnsi="Book Antiqua"/>
          <w:sz w:val="20"/>
          <w:szCs w:val="20"/>
        </w:rPr>
        <w:t>ottemperanza</w:t>
      </w:r>
      <w:r w:rsidRPr="00ED4A58">
        <w:rPr>
          <w:rFonts w:ascii="Book Antiqua" w:hAnsi="Book Antiqua"/>
          <w:color w:val="000000"/>
          <w:sz w:val="20"/>
          <w:szCs w:val="20"/>
        </w:rPr>
        <w:t>all’art</w:t>
      </w:r>
      <w:proofErr w:type="spellEnd"/>
      <w:r w:rsidRPr="00ED4A58">
        <w:rPr>
          <w:rFonts w:ascii="Book Antiqua" w:hAnsi="Book Antiqua"/>
          <w:color w:val="000000"/>
          <w:sz w:val="20"/>
          <w:szCs w:val="20"/>
        </w:rPr>
        <w:t xml:space="preserve">. 216, comma 11, del D. </w:t>
      </w:r>
      <w:proofErr w:type="spellStart"/>
      <w:r w:rsidRPr="00ED4A58">
        <w:rPr>
          <w:rFonts w:ascii="Book Antiqua" w:hAnsi="Book Antiqua"/>
          <w:color w:val="000000"/>
          <w:sz w:val="20"/>
          <w:szCs w:val="20"/>
        </w:rPr>
        <w:t>Lgs</w:t>
      </w:r>
      <w:proofErr w:type="spellEnd"/>
      <w:r w:rsidRPr="00ED4A58">
        <w:rPr>
          <w:rFonts w:ascii="Book Antiqua" w:hAnsi="Book Antiqua"/>
          <w:color w:val="000000"/>
          <w:sz w:val="20"/>
          <w:szCs w:val="20"/>
        </w:rPr>
        <w:t>. n. 50/2016, aggiornato con Decreto Legge 30/12/2016, n.244, entro il termine di 60 (sessanta) giorni dall’aggiudicazione definitiva, il cui importo verrà comunicato dalla Stazione appaltante.</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sz w:val="20"/>
          <w:szCs w:val="20"/>
        </w:rPr>
        <w:t>Art. 25 - RINVIO A NORME DI DIRITTO VIGENTI</w:t>
      </w:r>
    </w:p>
    <w:p w:rsidR="00ED4A58" w:rsidRPr="00ED4A58" w:rsidRDefault="00ED4A58" w:rsidP="00ED4A58">
      <w:pPr>
        <w:spacing w:line="360" w:lineRule="auto"/>
        <w:jc w:val="both"/>
        <w:rPr>
          <w:rFonts w:ascii="Book Antiqua" w:hAnsi="Book Antiqua"/>
          <w:sz w:val="20"/>
          <w:szCs w:val="20"/>
        </w:rPr>
      </w:pPr>
      <w:r w:rsidRPr="00ED4A58">
        <w:rPr>
          <w:rFonts w:ascii="Book Antiqua" w:hAnsi="Book Antiqua"/>
          <w:sz w:val="20"/>
          <w:szCs w:val="20"/>
        </w:rPr>
        <w:t xml:space="preserve">Per quanto non espressamente previsto nel presente Disciplinare si fa riferimento al Capitolato Speciale d’appalto ed inoltre si intendono richiamate, in quanto compatibili, le norme regionali, nazionali e comunitarie vigenti in materia. </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b/>
          <w:bCs/>
          <w:sz w:val="20"/>
          <w:szCs w:val="20"/>
        </w:rPr>
        <w:t>Art. 26 - TRATTAMENTO DEI DATI</w:t>
      </w:r>
    </w:p>
    <w:p w:rsidR="00ED4A58" w:rsidRPr="00ED4A58" w:rsidRDefault="00ED4A58" w:rsidP="00ED4A58">
      <w:pPr>
        <w:autoSpaceDE w:val="0"/>
        <w:autoSpaceDN w:val="0"/>
        <w:adjustRightInd w:val="0"/>
        <w:spacing w:line="360" w:lineRule="auto"/>
        <w:jc w:val="both"/>
        <w:rPr>
          <w:rFonts w:ascii="Book Antiqua" w:hAnsi="Book Antiqua"/>
          <w:sz w:val="20"/>
          <w:szCs w:val="20"/>
        </w:rPr>
      </w:pPr>
      <w:r w:rsidRPr="00ED4A58">
        <w:rPr>
          <w:rFonts w:ascii="Book Antiqua" w:hAnsi="Book Antiqua"/>
          <w:sz w:val="20"/>
          <w:szCs w:val="20"/>
        </w:rPr>
        <w:t xml:space="preserve">Ai sensi di quanto previsto dall’art. 13 del D. </w:t>
      </w:r>
      <w:proofErr w:type="spellStart"/>
      <w:r w:rsidRPr="00ED4A58">
        <w:rPr>
          <w:rFonts w:ascii="Book Antiqua" w:hAnsi="Book Antiqua"/>
          <w:sz w:val="20"/>
          <w:szCs w:val="20"/>
        </w:rPr>
        <w:t>Lgs</w:t>
      </w:r>
      <w:proofErr w:type="spellEnd"/>
      <w:r w:rsidRPr="00ED4A58">
        <w:rPr>
          <w:rFonts w:ascii="Book Antiqua" w:hAnsi="Book Antiqua"/>
          <w:sz w:val="20"/>
          <w:szCs w:val="20"/>
        </w:rPr>
        <w:t xml:space="preserve">. 196/03, “Codice in materia di protezione dei dati riservati”, si fa presente che i dati forniti saranno trattati dall’Amministrazione aggiudicatrice per le finalità connesse all’espletamento della gara e la necessaria stipula e gestione del contratto. Il trattamento dei dati verrà effettuato dall’Amministrazione in modo da garantirne la sicurezza e la riservatezza e potrà essere attestato mediante strumenti manuali e informatici idonei a trattarli nel rispetto delle regole di sicurezza previste dalla Legge. Acquisite, ai sensi del citato art. 13, D. </w:t>
      </w:r>
      <w:proofErr w:type="spellStart"/>
      <w:r w:rsidRPr="00ED4A58">
        <w:rPr>
          <w:rFonts w:ascii="Book Antiqua" w:hAnsi="Book Antiqua"/>
          <w:sz w:val="20"/>
          <w:szCs w:val="20"/>
        </w:rPr>
        <w:t>Lgs</w:t>
      </w:r>
      <w:proofErr w:type="spellEnd"/>
      <w:r w:rsidRPr="00ED4A58">
        <w:rPr>
          <w:rFonts w:ascii="Book Antiqua" w:hAnsi="Book Antiqua"/>
          <w:sz w:val="20"/>
          <w:szCs w:val="20"/>
        </w:rPr>
        <w:t xml:space="preserve">. 196/03, le sopra riportate informazioni, con la presentazione dell’offerta e/o la sottoscrizione del Contratto, il concorrente acconsente espressamente al trattamento dei dati personali come sopra indicato. </w:t>
      </w:r>
    </w:p>
    <w:p w:rsidR="00ED4A58" w:rsidRPr="00ED4A58" w:rsidRDefault="00ED4A58" w:rsidP="00ED4A58">
      <w:pPr>
        <w:autoSpaceDE w:val="0"/>
        <w:autoSpaceDN w:val="0"/>
        <w:adjustRightInd w:val="0"/>
        <w:spacing w:line="360" w:lineRule="auto"/>
        <w:jc w:val="both"/>
        <w:rPr>
          <w:rFonts w:ascii="Book Antiqua" w:hAnsi="Book Antiqua"/>
          <w:b/>
          <w:sz w:val="20"/>
          <w:szCs w:val="20"/>
        </w:rPr>
      </w:pPr>
      <w:r w:rsidRPr="00ED4A58">
        <w:rPr>
          <w:rFonts w:ascii="Book Antiqua" w:hAnsi="Book Antiqua"/>
          <w:sz w:val="20"/>
          <w:szCs w:val="20"/>
        </w:rPr>
        <w:t xml:space="preserve">Responsabile del trattamento dei dati personali è il responsabile del procedimento, </w:t>
      </w:r>
      <w:r w:rsidR="005B375E">
        <w:rPr>
          <w:rFonts w:ascii="Book Antiqua" w:hAnsi="Book Antiqua"/>
          <w:b/>
          <w:sz w:val="20"/>
          <w:szCs w:val="20"/>
        </w:rPr>
        <w:t xml:space="preserve">Dott.ssa Maria Lucia </w:t>
      </w:r>
      <w:proofErr w:type="spellStart"/>
      <w:r w:rsidR="005B375E">
        <w:rPr>
          <w:rFonts w:ascii="Book Antiqua" w:hAnsi="Book Antiqua"/>
          <w:b/>
          <w:sz w:val="20"/>
          <w:szCs w:val="20"/>
        </w:rPr>
        <w:t>Portincasa</w:t>
      </w:r>
      <w:proofErr w:type="spellEnd"/>
      <w:r w:rsidRPr="00ED4A58">
        <w:rPr>
          <w:rFonts w:ascii="Book Antiqua" w:hAnsi="Book Antiqua"/>
          <w:b/>
          <w:sz w:val="20"/>
          <w:szCs w:val="20"/>
        </w:rPr>
        <w:t>.</w:t>
      </w:r>
    </w:p>
    <w:p w:rsidR="00ED4A58" w:rsidRPr="00ED4A58" w:rsidRDefault="00ED4A58" w:rsidP="00ED4A58">
      <w:pPr>
        <w:autoSpaceDE w:val="0"/>
        <w:autoSpaceDN w:val="0"/>
        <w:adjustRightInd w:val="0"/>
        <w:spacing w:line="360" w:lineRule="auto"/>
        <w:jc w:val="both"/>
        <w:rPr>
          <w:rFonts w:ascii="Book Antiqua" w:hAnsi="Book Antiqua"/>
          <w:b/>
          <w:sz w:val="20"/>
          <w:szCs w:val="20"/>
        </w:rPr>
      </w:pPr>
    </w:p>
    <w:p w:rsidR="00ED4A58" w:rsidRPr="00ED4A58" w:rsidRDefault="00ED4A58" w:rsidP="00ED4A58">
      <w:pPr>
        <w:widowControl w:val="0"/>
        <w:autoSpaceDE w:val="0"/>
        <w:autoSpaceDN w:val="0"/>
        <w:adjustRightInd w:val="0"/>
        <w:spacing w:line="360" w:lineRule="auto"/>
        <w:ind w:right="138"/>
        <w:jc w:val="both"/>
        <w:rPr>
          <w:rFonts w:ascii="Book Antiqua" w:hAnsi="Book Antiqua"/>
          <w:sz w:val="20"/>
          <w:szCs w:val="20"/>
        </w:rPr>
      </w:pPr>
    </w:p>
    <w:p w:rsidR="00ED4A58" w:rsidRPr="00ED4A58" w:rsidRDefault="00ED4A58" w:rsidP="00ED4A58">
      <w:pPr>
        <w:widowControl w:val="0"/>
        <w:tabs>
          <w:tab w:val="left" w:pos="284"/>
        </w:tabs>
        <w:autoSpaceDE w:val="0"/>
        <w:autoSpaceDN w:val="0"/>
        <w:adjustRightInd w:val="0"/>
        <w:spacing w:before="12" w:line="360" w:lineRule="auto"/>
        <w:ind w:right="-20"/>
        <w:jc w:val="both"/>
        <w:rPr>
          <w:rFonts w:ascii="Book Antiqua" w:hAnsi="Book Antiqua"/>
          <w:sz w:val="20"/>
          <w:szCs w:val="20"/>
        </w:rPr>
      </w:pPr>
    </w:p>
    <w:p w:rsidR="00ED4A58" w:rsidRPr="00ED4A58" w:rsidRDefault="00ED4A58" w:rsidP="00ED4A58"/>
    <w:p w:rsidR="00021376" w:rsidRPr="00ED4A58" w:rsidRDefault="00021376" w:rsidP="00ED4A58"/>
    <w:sectPr w:rsidR="00021376" w:rsidRPr="00ED4A58" w:rsidSect="00AD725E">
      <w:footerReference w:type="even" r:id="rId20"/>
      <w:footerReference w:type="default" r:id="rId21"/>
      <w:pgSz w:w="12240" w:h="15840"/>
      <w:pgMar w:top="426" w:right="851" w:bottom="1134"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1E" w:rsidRDefault="00D42B1E">
      <w:r>
        <w:separator/>
      </w:r>
    </w:p>
  </w:endnote>
  <w:endnote w:type="continuationSeparator" w:id="0">
    <w:p w:rsidR="00D42B1E" w:rsidRDefault="00D4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3A" w:rsidRDefault="00D2753A" w:rsidP="00D459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2753A" w:rsidRDefault="00D275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3A" w:rsidRDefault="00D2753A" w:rsidP="00D459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76AD">
      <w:rPr>
        <w:rStyle w:val="Numeropagina"/>
        <w:noProof/>
      </w:rPr>
      <w:t>2</w:t>
    </w:r>
    <w:r>
      <w:rPr>
        <w:rStyle w:val="Numeropagina"/>
      </w:rPr>
      <w:fldChar w:fldCharType="end"/>
    </w:r>
  </w:p>
  <w:p w:rsidR="00D2753A" w:rsidRDefault="00D275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1E" w:rsidRDefault="00D42B1E">
      <w:r>
        <w:separator/>
      </w:r>
    </w:p>
  </w:footnote>
  <w:footnote w:type="continuationSeparator" w:id="0">
    <w:p w:rsidR="00D42B1E" w:rsidRDefault="00D42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39015B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4636D"/>
    <w:multiLevelType w:val="hybridMultilevel"/>
    <w:tmpl w:val="4886C77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1287A0E"/>
    <w:multiLevelType w:val="hybridMultilevel"/>
    <w:tmpl w:val="5262FE12"/>
    <w:lvl w:ilvl="0" w:tplc="86E2EBE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52E5BC4"/>
    <w:multiLevelType w:val="hybridMultilevel"/>
    <w:tmpl w:val="DFFEC75E"/>
    <w:lvl w:ilvl="0" w:tplc="B29EDC3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954871"/>
    <w:multiLevelType w:val="hybridMultilevel"/>
    <w:tmpl w:val="48C65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6566EB"/>
    <w:multiLevelType w:val="hybridMultilevel"/>
    <w:tmpl w:val="48569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F7EBD"/>
    <w:multiLevelType w:val="hybridMultilevel"/>
    <w:tmpl w:val="5002EAE0"/>
    <w:lvl w:ilvl="0" w:tplc="3DC62078">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14113F8"/>
    <w:multiLevelType w:val="hybridMultilevel"/>
    <w:tmpl w:val="59A482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5325D88"/>
    <w:multiLevelType w:val="hybridMultilevel"/>
    <w:tmpl w:val="937200A0"/>
    <w:lvl w:ilvl="0" w:tplc="AC3629D0">
      <w:start w:val="1"/>
      <w:numFmt w:val="upperLetter"/>
      <w:lvlText w:val="%1."/>
      <w:lvlJc w:val="left"/>
      <w:pPr>
        <w:ind w:left="180" w:hanging="360"/>
      </w:pPr>
      <w:rPr>
        <w:rFonts w:hint="default"/>
        <w:b/>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9">
    <w:nsid w:val="187C143A"/>
    <w:multiLevelType w:val="hybridMultilevel"/>
    <w:tmpl w:val="FE06F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FD6811"/>
    <w:multiLevelType w:val="hybridMultilevel"/>
    <w:tmpl w:val="832A8A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95484A"/>
    <w:multiLevelType w:val="hybridMultilevel"/>
    <w:tmpl w:val="1AD2534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A60C24"/>
    <w:multiLevelType w:val="hybridMultilevel"/>
    <w:tmpl w:val="E234A378"/>
    <w:lvl w:ilvl="0" w:tplc="04100009">
      <w:start w:val="1"/>
      <w:numFmt w:val="bullet"/>
      <w:lvlText w:val=""/>
      <w:lvlJc w:val="left"/>
      <w:pPr>
        <w:tabs>
          <w:tab w:val="num" w:pos="1080"/>
        </w:tabs>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2DF7660"/>
    <w:multiLevelType w:val="hybridMultilevel"/>
    <w:tmpl w:val="B61E16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E43258"/>
    <w:multiLevelType w:val="hybridMultilevel"/>
    <w:tmpl w:val="0EA4081E"/>
    <w:lvl w:ilvl="0" w:tplc="D8BC1ED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3913611"/>
    <w:multiLevelType w:val="hybridMultilevel"/>
    <w:tmpl w:val="E3443686"/>
    <w:lvl w:ilvl="0" w:tplc="04100003">
      <w:start w:val="1"/>
      <w:numFmt w:val="bullet"/>
      <w:lvlText w:val="o"/>
      <w:lvlJc w:val="left"/>
      <w:pPr>
        <w:ind w:left="801" w:hanging="360"/>
      </w:pPr>
      <w:rPr>
        <w:rFonts w:ascii="Courier New" w:hAnsi="Courier New" w:hint="default"/>
      </w:rPr>
    </w:lvl>
    <w:lvl w:ilvl="1" w:tplc="04100003">
      <w:start w:val="1"/>
      <w:numFmt w:val="bullet"/>
      <w:lvlText w:val="o"/>
      <w:lvlJc w:val="left"/>
      <w:pPr>
        <w:ind w:left="1521" w:hanging="360"/>
      </w:pPr>
      <w:rPr>
        <w:rFonts w:ascii="Courier New" w:hAnsi="Courier New" w:hint="default"/>
      </w:rPr>
    </w:lvl>
    <w:lvl w:ilvl="2" w:tplc="04100005" w:tentative="1">
      <w:start w:val="1"/>
      <w:numFmt w:val="bullet"/>
      <w:lvlText w:val=""/>
      <w:lvlJc w:val="left"/>
      <w:pPr>
        <w:ind w:left="2241" w:hanging="360"/>
      </w:pPr>
      <w:rPr>
        <w:rFonts w:ascii="Wingdings" w:hAnsi="Wingdings" w:hint="default"/>
      </w:rPr>
    </w:lvl>
    <w:lvl w:ilvl="3" w:tplc="04100001" w:tentative="1">
      <w:start w:val="1"/>
      <w:numFmt w:val="bullet"/>
      <w:lvlText w:val=""/>
      <w:lvlJc w:val="left"/>
      <w:pPr>
        <w:ind w:left="2961" w:hanging="360"/>
      </w:pPr>
      <w:rPr>
        <w:rFonts w:ascii="Symbol" w:hAnsi="Symbol" w:hint="default"/>
      </w:rPr>
    </w:lvl>
    <w:lvl w:ilvl="4" w:tplc="04100003" w:tentative="1">
      <w:start w:val="1"/>
      <w:numFmt w:val="bullet"/>
      <w:lvlText w:val="o"/>
      <w:lvlJc w:val="left"/>
      <w:pPr>
        <w:ind w:left="3681" w:hanging="360"/>
      </w:pPr>
      <w:rPr>
        <w:rFonts w:ascii="Courier New" w:hAnsi="Courier New" w:hint="default"/>
      </w:rPr>
    </w:lvl>
    <w:lvl w:ilvl="5" w:tplc="04100005" w:tentative="1">
      <w:start w:val="1"/>
      <w:numFmt w:val="bullet"/>
      <w:lvlText w:val=""/>
      <w:lvlJc w:val="left"/>
      <w:pPr>
        <w:ind w:left="4401" w:hanging="360"/>
      </w:pPr>
      <w:rPr>
        <w:rFonts w:ascii="Wingdings" w:hAnsi="Wingdings" w:hint="default"/>
      </w:rPr>
    </w:lvl>
    <w:lvl w:ilvl="6" w:tplc="04100001" w:tentative="1">
      <w:start w:val="1"/>
      <w:numFmt w:val="bullet"/>
      <w:lvlText w:val=""/>
      <w:lvlJc w:val="left"/>
      <w:pPr>
        <w:ind w:left="5121" w:hanging="360"/>
      </w:pPr>
      <w:rPr>
        <w:rFonts w:ascii="Symbol" w:hAnsi="Symbol" w:hint="default"/>
      </w:rPr>
    </w:lvl>
    <w:lvl w:ilvl="7" w:tplc="04100003" w:tentative="1">
      <w:start w:val="1"/>
      <w:numFmt w:val="bullet"/>
      <w:lvlText w:val="o"/>
      <w:lvlJc w:val="left"/>
      <w:pPr>
        <w:ind w:left="5841" w:hanging="360"/>
      </w:pPr>
      <w:rPr>
        <w:rFonts w:ascii="Courier New" w:hAnsi="Courier New" w:hint="default"/>
      </w:rPr>
    </w:lvl>
    <w:lvl w:ilvl="8" w:tplc="04100005" w:tentative="1">
      <w:start w:val="1"/>
      <w:numFmt w:val="bullet"/>
      <w:lvlText w:val=""/>
      <w:lvlJc w:val="left"/>
      <w:pPr>
        <w:ind w:left="6561" w:hanging="360"/>
      </w:pPr>
      <w:rPr>
        <w:rFonts w:ascii="Wingdings" w:hAnsi="Wingdings" w:hint="default"/>
      </w:rPr>
    </w:lvl>
  </w:abstractNum>
  <w:abstractNum w:abstractNumId="16">
    <w:nsid w:val="265F49E1"/>
    <w:multiLevelType w:val="hybridMultilevel"/>
    <w:tmpl w:val="65CA52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96E2DBD"/>
    <w:multiLevelType w:val="hybridMultilevel"/>
    <w:tmpl w:val="ED100E5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1433BA"/>
    <w:multiLevelType w:val="hybridMultilevel"/>
    <w:tmpl w:val="008448E4"/>
    <w:lvl w:ilvl="0" w:tplc="DA2A37CA">
      <w:start w:val="6"/>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4B36AF1"/>
    <w:multiLevelType w:val="hybridMultilevel"/>
    <w:tmpl w:val="5FCCA574"/>
    <w:lvl w:ilvl="0" w:tplc="B3E292DA">
      <w:start w:val="6"/>
      <w:numFmt w:val="decimal"/>
      <w:lvlText w:val="%1."/>
      <w:lvlJc w:val="left"/>
      <w:pPr>
        <w:ind w:left="720" w:hanging="360"/>
      </w:pPr>
      <w:rPr>
        <w:rFonts w:hint="default"/>
        <w:b/>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344D35"/>
    <w:multiLevelType w:val="hybridMultilevel"/>
    <w:tmpl w:val="603AF978"/>
    <w:lvl w:ilvl="0" w:tplc="1AC8F0CE">
      <w:start w:val="9"/>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8D50FC8"/>
    <w:multiLevelType w:val="hybridMultilevel"/>
    <w:tmpl w:val="FA7C125E"/>
    <w:lvl w:ilvl="0" w:tplc="C7DE395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3A8E1B09"/>
    <w:multiLevelType w:val="hybridMultilevel"/>
    <w:tmpl w:val="27486D6C"/>
    <w:lvl w:ilvl="0" w:tplc="04100009">
      <w:start w:val="1"/>
      <w:numFmt w:val="bullet"/>
      <w:lvlText w:val=""/>
      <w:lvlJc w:val="left"/>
      <w:pPr>
        <w:ind w:left="720" w:hanging="360"/>
      </w:pPr>
      <w:rPr>
        <w:rFonts w:ascii="Wingdings" w:hAnsi="Wingdings" w:hint="default"/>
      </w:rPr>
    </w:lvl>
    <w:lvl w:ilvl="1" w:tplc="1FB81FE0">
      <w:numFmt w:val="bullet"/>
      <w:lvlText w:val=""/>
      <w:lvlJc w:val="left"/>
      <w:pPr>
        <w:ind w:left="1440" w:hanging="360"/>
      </w:pPr>
      <w:rPr>
        <w:rFonts w:ascii="Symbol" w:eastAsia="Times New Roman" w:hAnsi="Symbol" w:hint="default"/>
      </w:rPr>
    </w:lvl>
    <w:lvl w:ilvl="2" w:tplc="3FDE923E">
      <w:numFmt w:val="bullet"/>
      <w:lvlText w:val="•"/>
      <w:lvlJc w:val="left"/>
      <w:pPr>
        <w:ind w:left="2160" w:hanging="360"/>
      </w:pPr>
      <w:rPr>
        <w:rFonts w:ascii="Times New Roman" w:eastAsia="Times New Roman" w:hAnsi="Times New Roman" w:hint="default"/>
        <w:w w:val="153"/>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BB3523"/>
    <w:multiLevelType w:val="hybridMultilevel"/>
    <w:tmpl w:val="4198F80A"/>
    <w:lvl w:ilvl="0" w:tplc="83724D62">
      <w:start w:val="1"/>
      <w:numFmt w:val="decimal"/>
      <w:lvlText w:val="%1."/>
      <w:lvlJc w:val="left"/>
      <w:pPr>
        <w:tabs>
          <w:tab w:val="num" w:pos="360"/>
        </w:tabs>
        <w:ind w:left="360" w:hanging="360"/>
      </w:pPr>
      <w:rPr>
        <w:b/>
        <w:i w:val="0"/>
      </w:rPr>
    </w:lvl>
    <w:lvl w:ilvl="1" w:tplc="04100017">
      <w:start w:val="1"/>
      <w:numFmt w:val="lowerLetter"/>
      <w:lvlText w:val="%2)"/>
      <w:lvlJc w:val="left"/>
      <w:pPr>
        <w:tabs>
          <w:tab w:val="num" w:pos="1440"/>
        </w:tabs>
        <w:ind w:left="1440" w:hanging="360"/>
      </w:pPr>
    </w:lvl>
    <w:lvl w:ilvl="2" w:tplc="1B701D66">
      <w:start w:val="1"/>
      <w:numFmt w:val="decimal"/>
      <w:lvlText w:val="%3."/>
      <w:lvlJc w:val="left"/>
      <w:pPr>
        <w:tabs>
          <w:tab w:val="num" w:pos="2160"/>
        </w:tabs>
        <w:ind w:left="2160" w:hanging="360"/>
      </w:pPr>
      <w:rPr>
        <w:b/>
      </w:rPr>
    </w:lvl>
    <w:lvl w:ilvl="3" w:tplc="45542D6A">
      <w:start w:val="1"/>
      <w:numFmt w:val="decimal"/>
      <w:lvlText w:val="%4."/>
      <w:lvlJc w:val="left"/>
      <w:pPr>
        <w:tabs>
          <w:tab w:val="num" w:pos="2880"/>
        </w:tabs>
        <w:ind w:left="2880" w:hanging="360"/>
      </w:pPr>
      <w:rPr>
        <w:b/>
      </w:rPr>
    </w:lvl>
    <w:lvl w:ilvl="4" w:tplc="04100019">
      <w:start w:val="1"/>
      <w:numFmt w:val="lowerLetter"/>
      <w:lvlText w:val="%5."/>
      <w:lvlJc w:val="left"/>
      <w:pPr>
        <w:tabs>
          <w:tab w:val="num" w:pos="3600"/>
        </w:tabs>
        <w:ind w:left="3600" w:hanging="360"/>
      </w:pPr>
      <w:rPr>
        <w:b/>
      </w:r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10364D6"/>
    <w:multiLevelType w:val="hybridMultilevel"/>
    <w:tmpl w:val="537C4FD4"/>
    <w:lvl w:ilvl="0" w:tplc="F64EA0CE">
      <w:start w:val="1"/>
      <w:numFmt w:val="upp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5EE7217"/>
    <w:multiLevelType w:val="hybridMultilevel"/>
    <w:tmpl w:val="EBE66198"/>
    <w:lvl w:ilvl="0" w:tplc="FB707EF4">
      <w:start w:val="1"/>
      <w:numFmt w:val="decimal"/>
      <w:lvlText w:val="%1)"/>
      <w:lvlJc w:val="left"/>
      <w:pPr>
        <w:tabs>
          <w:tab w:val="num" w:pos="420"/>
        </w:tabs>
        <w:ind w:left="4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4A19570A"/>
    <w:multiLevelType w:val="hybridMultilevel"/>
    <w:tmpl w:val="5DEEC8D0"/>
    <w:lvl w:ilvl="0" w:tplc="7EEA7410">
      <w:start w:val="1"/>
      <w:numFmt w:val="lowerLetter"/>
      <w:lvlText w:val="%1)"/>
      <w:lvlJc w:val="left"/>
      <w:pPr>
        <w:ind w:left="644" w:hanging="360"/>
      </w:pPr>
      <w:rPr>
        <w:rFonts w:cs="Times New Roman" w:hint="default"/>
        <w:b/>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7">
    <w:nsid w:val="4C07795B"/>
    <w:multiLevelType w:val="hybridMultilevel"/>
    <w:tmpl w:val="40963A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F32969"/>
    <w:multiLevelType w:val="hybridMultilevel"/>
    <w:tmpl w:val="C5AC083A"/>
    <w:lvl w:ilvl="0" w:tplc="F0F8FB0C">
      <w:start w:val="1"/>
      <w:numFmt w:val="decimal"/>
      <w:lvlText w:val="%1)"/>
      <w:lvlJc w:val="left"/>
      <w:pPr>
        <w:ind w:left="540" w:hanging="360"/>
      </w:pPr>
      <w:rPr>
        <w:rFonts w:cs="Times New Roman"/>
        <w:b/>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29">
    <w:nsid w:val="501151DA"/>
    <w:multiLevelType w:val="hybridMultilevel"/>
    <w:tmpl w:val="BE6A833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54714219"/>
    <w:multiLevelType w:val="hybridMultilevel"/>
    <w:tmpl w:val="98DE047E"/>
    <w:lvl w:ilvl="0" w:tplc="EBBE6F5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5237458"/>
    <w:multiLevelType w:val="hybridMultilevel"/>
    <w:tmpl w:val="AD9E1B96"/>
    <w:lvl w:ilvl="0" w:tplc="A15CB7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E930355"/>
    <w:multiLevelType w:val="hybridMultilevel"/>
    <w:tmpl w:val="8D22F5B8"/>
    <w:lvl w:ilvl="0" w:tplc="41F22F8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EB758F1"/>
    <w:multiLevelType w:val="hybridMultilevel"/>
    <w:tmpl w:val="B6D23BB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3A3E22"/>
    <w:multiLevelType w:val="hybridMultilevel"/>
    <w:tmpl w:val="07407CC2"/>
    <w:lvl w:ilvl="0" w:tplc="CA524EA0">
      <w:start w:val="1"/>
      <w:numFmt w:val="lowerLetter"/>
      <w:lvlText w:val="%1)"/>
      <w:lvlJc w:val="left"/>
      <w:pPr>
        <w:tabs>
          <w:tab w:val="num" w:pos="720"/>
        </w:tabs>
        <w:ind w:left="720" w:hanging="360"/>
      </w:pPr>
      <w:rPr>
        <w:b/>
      </w:rPr>
    </w:lvl>
    <w:lvl w:ilvl="1" w:tplc="9D228BCC">
      <w:start w:val="2"/>
      <w:numFmt w:val="bullet"/>
      <w:lvlText w:val="·"/>
      <w:lvlJc w:val="left"/>
      <w:pPr>
        <w:tabs>
          <w:tab w:val="num" w:pos="1440"/>
        </w:tabs>
        <w:ind w:left="1440" w:hanging="360"/>
      </w:pPr>
      <w:rPr>
        <w:rFonts w:ascii="Symbol" w:eastAsia="Times New Roman" w:hAnsi="Symbol"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623C735B"/>
    <w:multiLevelType w:val="hybridMultilevel"/>
    <w:tmpl w:val="AF56ED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66D9661F"/>
    <w:multiLevelType w:val="hybridMultilevel"/>
    <w:tmpl w:val="5FA6BC6A"/>
    <w:lvl w:ilvl="0" w:tplc="04100009">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67DA75A5"/>
    <w:multiLevelType w:val="multilevel"/>
    <w:tmpl w:val="8688A876"/>
    <w:lvl w:ilvl="0">
      <w:start w:val="3"/>
      <w:numFmt w:val="decimal"/>
      <w:lvlText w:val="%1"/>
      <w:lvlJc w:val="left"/>
      <w:pPr>
        <w:ind w:left="360" w:hanging="360"/>
      </w:pPr>
      <w:rPr>
        <w:rFonts w:cs="Times New Roman" w:hint="default"/>
      </w:rPr>
    </w:lvl>
    <w:lvl w:ilvl="1">
      <w:start w:val="1"/>
      <w:numFmt w:val="decimal"/>
      <w:lvlText w:val="%1.%2"/>
      <w:lvlJc w:val="left"/>
      <w:pPr>
        <w:ind w:left="2487" w:hanging="360"/>
      </w:pPr>
      <w:rPr>
        <w:rFonts w:cs="Times New Roman" w:hint="default"/>
        <w:b/>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8">
    <w:nsid w:val="6894493C"/>
    <w:multiLevelType w:val="hybridMultilevel"/>
    <w:tmpl w:val="DE842C7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8D324D7"/>
    <w:multiLevelType w:val="hybridMultilevel"/>
    <w:tmpl w:val="23C4981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95953B2"/>
    <w:multiLevelType w:val="hybridMultilevel"/>
    <w:tmpl w:val="41C8ED60"/>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7C7DF1"/>
    <w:multiLevelType w:val="singleLevel"/>
    <w:tmpl w:val="29AAD150"/>
    <w:lvl w:ilvl="0">
      <w:start w:val="1"/>
      <w:numFmt w:val="lowerLetter"/>
      <w:lvlText w:val="%1) "/>
      <w:legacy w:legacy="1" w:legacySpace="0" w:legacyIndent="283"/>
      <w:lvlJc w:val="left"/>
      <w:pPr>
        <w:ind w:left="283" w:hanging="283"/>
      </w:pPr>
      <w:rPr>
        <w:rFonts w:ascii="Book Antiqua" w:hAnsi="Book Antiqua" w:cs="Arial" w:hint="default"/>
        <w:b/>
        <w:i w:val="0"/>
        <w:strike w:val="0"/>
        <w:dstrike w:val="0"/>
        <w:sz w:val="20"/>
        <w:szCs w:val="20"/>
        <w:u w:val="none"/>
        <w:effect w:val="none"/>
      </w:rPr>
    </w:lvl>
  </w:abstractNum>
  <w:abstractNum w:abstractNumId="42">
    <w:nsid w:val="70B06953"/>
    <w:multiLevelType w:val="hybridMultilevel"/>
    <w:tmpl w:val="8E3639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18"/>
  </w:num>
  <w:num w:numId="4">
    <w:abstractNumId w:val="14"/>
  </w:num>
  <w:num w:numId="5">
    <w:abstractNumId w:val="6"/>
  </w:num>
  <w:num w:numId="6">
    <w:abstractNumId w:val="2"/>
  </w:num>
  <w:num w:numId="7">
    <w:abstractNumId w:val="17"/>
  </w:num>
  <w:num w:numId="8">
    <w:abstractNumId w:val="22"/>
  </w:num>
  <w:num w:numId="9">
    <w:abstractNumId w:val="33"/>
  </w:num>
  <w:num w:numId="10">
    <w:abstractNumId w:val="28"/>
  </w:num>
  <w:num w:numId="11">
    <w:abstractNumId w:val="15"/>
  </w:num>
  <w:num w:numId="12">
    <w:abstractNumId w:val="11"/>
  </w:num>
  <w:num w:numId="13">
    <w:abstractNumId w:val="39"/>
  </w:num>
  <w:num w:numId="14">
    <w:abstractNumId w:val="5"/>
  </w:num>
  <w:num w:numId="15">
    <w:abstractNumId w:val="9"/>
  </w:num>
  <w:num w:numId="16">
    <w:abstractNumId w:val="3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num>
  <w:num w:numId="27">
    <w:abstractNumId w:val="38"/>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0"/>
  </w:num>
  <w:num w:numId="31">
    <w:abstractNumId w:val="40"/>
  </w:num>
  <w:num w:numId="32">
    <w:abstractNumId w:val="42"/>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7"/>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8"/>
  </w:num>
  <w:num w:numId="42">
    <w:abstractNumId w:val="16"/>
  </w:num>
  <w:num w:numId="43">
    <w:abstractNumId w:val="31"/>
  </w:num>
  <w:num w:numId="44">
    <w:abstractNumId w:val="21"/>
  </w:num>
  <w:num w:numId="45">
    <w:abstractNumId w:val="26"/>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328F2"/>
    <w:rsid w:val="00000F30"/>
    <w:rsid w:val="000020DB"/>
    <w:rsid w:val="00003BCA"/>
    <w:rsid w:val="00004052"/>
    <w:rsid w:val="00013C68"/>
    <w:rsid w:val="00021376"/>
    <w:rsid w:val="00023FD7"/>
    <w:rsid w:val="000311E2"/>
    <w:rsid w:val="000324FE"/>
    <w:rsid w:val="00033608"/>
    <w:rsid w:val="00035EAD"/>
    <w:rsid w:val="00047FDA"/>
    <w:rsid w:val="00056DDA"/>
    <w:rsid w:val="00063120"/>
    <w:rsid w:val="00067ED7"/>
    <w:rsid w:val="00073475"/>
    <w:rsid w:val="00082AEF"/>
    <w:rsid w:val="000906A7"/>
    <w:rsid w:val="00092DA4"/>
    <w:rsid w:val="00095C48"/>
    <w:rsid w:val="000B2965"/>
    <w:rsid w:val="000D6F10"/>
    <w:rsid w:val="000E26B3"/>
    <w:rsid w:val="000E3252"/>
    <w:rsid w:val="000E6914"/>
    <w:rsid w:val="000F7288"/>
    <w:rsid w:val="00100259"/>
    <w:rsid w:val="0010120B"/>
    <w:rsid w:val="001138EE"/>
    <w:rsid w:val="00140483"/>
    <w:rsid w:val="0014132A"/>
    <w:rsid w:val="0014534C"/>
    <w:rsid w:val="0015758F"/>
    <w:rsid w:val="00161BB2"/>
    <w:rsid w:val="0016757F"/>
    <w:rsid w:val="00196E77"/>
    <w:rsid w:val="001A05D0"/>
    <w:rsid w:val="001A155D"/>
    <w:rsid w:val="001A79EA"/>
    <w:rsid w:val="001C2F58"/>
    <w:rsid w:val="001C336A"/>
    <w:rsid w:val="001D596B"/>
    <w:rsid w:val="001D702C"/>
    <w:rsid w:val="001E2D9B"/>
    <w:rsid w:val="001E5D5B"/>
    <w:rsid w:val="001E769B"/>
    <w:rsid w:val="002005E3"/>
    <w:rsid w:val="00201AAC"/>
    <w:rsid w:val="00205BE2"/>
    <w:rsid w:val="00210DA3"/>
    <w:rsid w:val="00211870"/>
    <w:rsid w:val="002128FF"/>
    <w:rsid w:val="00217F4B"/>
    <w:rsid w:val="0022435B"/>
    <w:rsid w:val="0023436D"/>
    <w:rsid w:val="00255A94"/>
    <w:rsid w:val="00260B51"/>
    <w:rsid w:val="00271CE8"/>
    <w:rsid w:val="0028332A"/>
    <w:rsid w:val="002A76AD"/>
    <w:rsid w:val="002C232E"/>
    <w:rsid w:val="002C494E"/>
    <w:rsid w:val="002E2938"/>
    <w:rsid w:val="002F3B7D"/>
    <w:rsid w:val="003122D7"/>
    <w:rsid w:val="003131F5"/>
    <w:rsid w:val="00316CD8"/>
    <w:rsid w:val="00336A52"/>
    <w:rsid w:val="0033723D"/>
    <w:rsid w:val="00374AF5"/>
    <w:rsid w:val="00376EC7"/>
    <w:rsid w:val="003820C8"/>
    <w:rsid w:val="00386C17"/>
    <w:rsid w:val="00392C14"/>
    <w:rsid w:val="003A2184"/>
    <w:rsid w:val="003A6FF1"/>
    <w:rsid w:val="003C3AEE"/>
    <w:rsid w:val="003D55E7"/>
    <w:rsid w:val="003D7679"/>
    <w:rsid w:val="00405708"/>
    <w:rsid w:val="0041248C"/>
    <w:rsid w:val="004143E6"/>
    <w:rsid w:val="00425346"/>
    <w:rsid w:val="00426BAF"/>
    <w:rsid w:val="00436996"/>
    <w:rsid w:val="00444B32"/>
    <w:rsid w:val="00446DA2"/>
    <w:rsid w:val="004558C2"/>
    <w:rsid w:val="00456A33"/>
    <w:rsid w:val="00464E24"/>
    <w:rsid w:val="00465FD6"/>
    <w:rsid w:val="00470B43"/>
    <w:rsid w:val="004761D5"/>
    <w:rsid w:val="00482842"/>
    <w:rsid w:val="004A293E"/>
    <w:rsid w:val="004C3481"/>
    <w:rsid w:val="004E4455"/>
    <w:rsid w:val="00505BB8"/>
    <w:rsid w:val="00511583"/>
    <w:rsid w:val="00513442"/>
    <w:rsid w:val="00515A05"/>
    <w:rsid w:val="00534182"/>
    <w:rsid w:val="005357FD"/>
    <w:rsid w:val="005660B8"/>
    <w:rsid w:val="005772C0"/>
    <w:rsid w:val="00592C27"/>
    <w:rsid w:val="005A18C7"/>
    <w:rsid w:val="005A4480"/>
    <w:rsid w:val="005A5CE9"/>
    <w:rsid w:val="005B2518"/>
    <w:rsid w:val="005B2866"/>
    <w:rsid w:val="005B375E"/>
    <w:rsid w:val="005C65A1"/>
    <w:rsid w:val="005D6DD5"/>
    <w:rsid w:val="006158E5"/>
    <w:rsid w:val="006274D5"/>
    <w:rsid w:val="00641424"/>
    <w:rsid w:val="00663ABA"/>
    <w:rsid w:val="00694BCA"/>
    <w:rsid w:val="006A2569"/>
    <w:rsid w:val="006A3F01"/>
    <w:rsid w:val="006B1FBD"/>
    <w:rsid w:val="006B64FD"/>
    <w:rsid w:val="006C292A"/>
    <w:rsid w:val="006D30BD"/>
    <w:rsid w:val="006D3E08"/>
    <w:rsid w:val="006E3B80"/>
    <w:rsid w:val="006E6477"/>
    <w:rsid w:val="006F3774"/>
    <w:rsid w:val="00716281"/>
    <w:rsid w:val="00721214"/>
    <w:rsid w:val="00724D33"/>
    <w:rsid w:val="0072570F"/>
    <w:rsid w:val="0072609B"/>
    <w:rsid w:val="00732566"/>
    <w:rsid w:val="00733C95"/>
    <w:rsid w:val="00735263"/>
    <w:rsid w:val="007353AD"/>
    <w:rsid w:val="00744545"/>
    <w:rsid w:val="007547F3"/>
    <w:rsid w:val="007635AB"/>
    <w:rsid w:val="00763956"/>
    <w:rsid w:val="00772E29"/>
    <w:rsid w:val="00773B54"/>
    <w:rsid w:val="00780E66"/>
    <w:rsid w:val="00787298"/>
    <w:rsid w:val="007A26AB"/>
    <w:rsid w:val="007A50FF"/>
    <w:rsid w:val="007B5993"/>
    <w:rsid w:val="007B6E57"/>
    <w:rsid w:val="007D2F28"/>
    <w:rsid w:val="007E6394"/>
    <w:rsid w:val="008323B0"/>
    <w:rsid w:val="00854235"/>
    <w:rsid w:val="008548E0"/>
    <w:rsid w:val="008563E5"/>
    <w:rsid w:val="00885FFB"/>
    <w:rsid w:val="0088660B"/>
    <w:rsid w:val="00887BF7"/>
    <w:rsid w:val="008910FA"/>
    <w:rsid w:val="008917EB"/>
    <w:rsid w:val="00897C56"/>
    <w:rsid w:val="008B2634"/>
    <w:rsid w:val="008C189C"/>
    <w:rsid w:val="008C32CF"/>
    <w:rsid w:val="008C6FFD"/>
    <w:rsid w:val="008E60A4"/>
    <w:rsid w:val="008F174F"/>
    <w:rsid w:val="00903EBC"/>
    <w:rsid w:val="00950855"/>
    <w:rsid w:val="00953637"/>
    <w:rsid w:val="0096053E"/>
    <w:rsid w:val="00961FB8"/>
    <w:rsid w:val="009967EF"/>
    <w:rsid w:val="009B64EE"/>
    <w:rsid w:val="009E086D"/>
    <w:rsid w:val="00A00137"/>
    <w:rsid w:val="00A375ED"/>
    <w:rsid w:val="00A40E43"/>
    <w:rsid w:val="00A46AF8"/>
    <w:rsid w:val="00A47916"/>
    <w:rsid w:val="00A5368A"/>
    <w:rsid w:val="00A61A14"/>
    <w:rsid w:val="00A671A4"/>
    <w:rsid w:val="00A87A47"/>
    <w:rsid w:val="00A931DD"/>
    <w:rsid w:val="00AA0106"/>
    <w:rsid w:val="00AD725E"/>
    <w:rsid w:val="00AD792A"/>
    <w:rsid w:val="00AF2E96"/>
    <w:rsid w:val="00AF67D3"/>
    <w:rsid w:val="00B02EEB"/>
    <w:rsid w:val="00B1128F"/>
    <w:rsid w:val="00B20FFC"/>
    <w:rsid w:val="00B25305"/>
    <w:rsid w:val="00B255D2"/>
    <w:rsid w:val="00B6377D"/>
    <w:rsid w:val="00B743FC"/>
    <w:rsid w:val="00BA70B8"/>
    <w:rsid w:val="00BC614A"/>
    <w:rsid w:val="00BF296C"/>
    <w:rsid w:val="00BF2F19"/>
    <w:rsid w:val="00C22102"/>
    <w:rsid w:val="00C26A4E"/>
    <w:rsid w:val="00C3746E"/>
    <w:rsid w:val="00C6403B"/>
    <w:rsid w:val="00C662AE"/>
    <w:rsid w:val="00C736FC"/>
    <w:rsid w:val="00CB7FD9"/>
    <w:rsid w:val="00CC0610"/>
    <w:rsid w:val="00CC1915"/>
    <w:rsid w:val="00CD7FC1"/>
    <w:rsid w:val="00D12116"/>
    <w:rsid w:val="00D1355C"/>
    <w:rsid w:val="00D13718"/>
    <w:rsid w:val="00D15A8A"/>
    <w:rsid w:val="00D2753A"/>
    <w:rsid w:val="00D33EFD"/>
    <w:rsid w:val="00D34D83"/>
    <w:rsid w:val="00D42B1E"/>
    <w:rsid w:val="00D459C2"/>
    <w:rsid w:val="00D55813"/>
    <w:rsid w:val="00D61CFE"/>
    <w:rsid w:val="00D75388"/>
    <w:rsid w:val="00D81723"/>
    <w:rsid w:val="00DB5CF9"/>
    <w:rsid w:val="00DC0DAB"/>
    <w:rsid w:val="00DC2280"/>
    <w:rsid w:val="00DC4A77"/>
    <w:rsid w:val="00DC6A1F"/>
    <w:rsid w:val="00DC7363"/>
    <w:rsid w:val="00DD3FA1"/>
    <w:rsid w:val="00DE2033"/>
    <w:rsid w:val="00DE335B"/>
    <w:rsid w:val="00DE5965"/>
    <w:rsid w:val="00DF1728"/>
    <w:rsid w:val="00DF3C5D"/>
    <w:rsid w:val="00DF3DD0"/>
    <w:rsid w:val="00E01355"/>
    <w:rsid w:val="00E01624"/>
    <w:rsid w:val="00E24607"/>
    <w:rsid w:val="00E328F2"/>
    <w:rsid w:val="00E36A35"/>
    <w:rsid w:val="00E37503"/>
    <w:rsid w:val="00E4430B"/>
    <w:rsid w:val="00E50917"/>
    <w:rsid w:val="00E51681"/>
    <w:rsid w:val="00E555A5"/>
    <w:rsid w:val="00E63989"/>
    <w:rsid w:val="00E66DD0"/>
    <w:rsid w:val="00E82220"/>
    <w:rsid w:val="00E85AF3"/>
    <w:rsid w:val="00E85DAF"/>
    <w:rsid w:val="00E9318C"/>
    <w:rsid w:val="00EA0716"/>
    <w:rsid w:val="00EA0D58"/>
    <w:rsid w:val="00EB0306"/>
    <w:rsid w:val="00EB0F9F"/>
    <w:rsid w:val="00ED4A58"/>
    <w:rsid w:val="00ED6C7E"/>
    <w:rsid w:val="00EE0A0A"/>
    <w:rsid w:val="00EF0938"/>
    <w:rsid w:val="00EF0C5E"/>
    <w:rsid w:val="00EF405C"/>
    <w:rsid w:val="00EF4811"/>
    <w:rsid w:val="00EF6238"/>
    <w:rsid w:val="00F112FD"/>
    <w:rsid w:val="00F11D91"/>
    <w:rsid w:val="00F145A2"/>
    <w:rsid w:val="00F16C61"/>
    <w:rsid w:val="00F247DC"/>
    <w:rsid w:val="00F26419"/>
    <w:rsid w:val="00F26492"/>
    <w:rsid w:val="00F35785"/>
    <w:rsid w:val="00F42AAD"/>
    <w:rsid w:val="00F4516E"/>
    <w:rsid w:val="00F53D9A"/>
    <w:rsid w:val="00F56B9F"/>
    <w:rsid w:val="00FA5CB5"/>
    <w:rsid w:val="00FC2959"/>
    <w:rsid w:val="00FD0835"/>
    <w:rsid w:val="00FF4C19"/>
    <w:rsid w:val="00FF7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BA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26BAF"/>
    <w:pPr>
      <w:keepNext/>
      <w:spacing w:line="364" w:lineRule="exact"/>
      <w:jc w:val="both"/>
      <w:outlineLvl w:val="0"/>
    </w:pPr>
    <w:rPr>
      <w:b/>
      <w:bCs/>
      <w:sz w:val="28"/>
    </w:rPr>
  </w:style>
  <w:style w:type="paragraph" w:styleId="Titolo2">
    <w:name w:val="heading 2"/>
    <w:basedOn w:val="Normale"/>
    <w:next w:val="Normale"/>
    <w:link w:val="Titolo2Carattere"/>
    <w:qFormat/>
    <w:rsid w:val="00426BAF"/>
    <w:pPr>
      <w:keepNext/>
      <w:tabs>
        <w:tab w:val="left" w:pos="360"/>
      </w:tabs>
      <w:jc w:val="both"/>
      <w:outlineLvl w:val="1"/>
    </w:pPr>
    <w:rPr>
      <w:b/>
      <w:u w:val="single"/>
    </w:rPr>
  </w:style>
  <w:style w:type="paragraph" w:styleId="Titolo4">
    <w:name w:val="heading 4"/>
    <w:basedOn w:val="Normale"/>
    <w:next w:val="Normale"/>
    <w:link w:val="Titolo4Carattere"/>
    <w:uiPriority w:val="9"/>
    <w:semiHidden/>
    <w:unhideWhenUsed/>
    <w:qFormat/>
    <w:rsid w:val="00ED4A5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426BAF"/>
    <w:pPr>
      <w:spacing w:before="240" w:after="60"/>
      <w:outlineLvl w:val="4"/>
    </w:pPr>
    <w:rPr>
      <w:b/>
      <w:bCs/>
      <w:i/>
      <w:iCs/>
      <w:sz w:val="26"/>
      <w:szCs w:val="26"/>
    </w:rPr>
  </w:style>
  <w:style w:type="paragraph" w:styleId="Titolo7">
    <w:name w:val="heading 7"/>
    <w:basedOn w:val="Normale"/>
    <w:next w:val="Normale"/>
    <w:link w:val="Titolo7Carattere"/>
    <w:qFormat/>
    <w:rsid w:val="00426BAF"/>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26BAF"/>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rsid w:val="00426BAF"/>
    <w:rPr>
      <w:rFonts w:ascii="Times New Roman" w:eastAsia="Times New Roman" w:hAnsi="Times New Roman" w:cs="Times New Roman"/>
      <w:b/>
      <w:sz w:val="24"/>
      <w:szCs w:val="24"/>
      <w:u w:val="single"/>
      <w:lang w:eastAsia="it-IT"/>
    </w:rPr>
  </w:style>
  <w:style w:type="character" w:customStyle="1" w:styleId="Titolo5Carattere">
    <w:name w:val="Titolo 5 Carattere"/>
    <w:basedOn w:val="Carpredefinitoparagrafo"/>
    <w:link w:val="Titolo5"/>
    <w:rsid w:val="00426BAF"/>
    <w:rPr>
      <w:rFonts w:ascii="Times New Roman" w:eastAsia="Times New Roman" w:hAnsi="Times New Roman" w:cs="Times New Roman"/>
      <w:b/>
      <w:bCs/>
      <w:i/>
      <w:iCs/>
      <w:sz w:val="26"/>
      <w:szCs w:val="26"/>
      <w:lang w:eastAsia="it-IT"/>
    </w:rPr>
  </w:style>
  <w:style w:type="character" w:customStyle="1" w:styleId="Titolo7Carattere">
    <w:name w:val="Titolo 7 Carattere"/>
    <w:basedOn w:val="Carpredefinitoparagrafo"/>
    <w:link w:val="Titolo7"/>
    <w:rsid w:val="00426BAF"/>
    <w:rPr>
      <w:rFonts w:ascii="Times New Roman" w:eastAsia="Times New Roman" w:hAnsi="Times New Roman" w:cs="Times New Roman"/>
      <w:sz w:val="24"/>
      <w:szCs w:val="24"/>
      <w:lang w:eastAsia="it-IT"/>
    </w:rPr>
  </w:style>
  <w:style w:type="character" w:styleId="Collegamentoipertestuale">
    <w:name w:val="Hyperlink"/>
    <w:uiPriority w:val="99"/>
    <w:rsid w:val="00426BAF"/>
    <w:rPr>
      <w:color w:val="0000FF"/>
      <w:u w:val="single"/>
    </w:rPr>
  </w:style>
  <w:style w:type="paragraph" w:styleId="Testonotaapidipagina">
    <w:name w:val="footnote text"/>
    <w:basedOn w:val="Normale"/>
    <w:link w:val="TestonotaapidipaginaCarattere"/>
    <w:semiHidden/>
    <w:rsid w:val="00426BAF"/>
    <w:rPr>
      <w:rFonts w:ascii="Arial" w:hAnsi="Arial" w:cs="Arial"/>
      <w:sz w:val="20"/>
      <w:szCs w:val="20"/>
    </w:rPr>
  </w:style>
  <w:style w:type="character" w:customStyle="1" w:styleId="TestonotaapidipaginaCarattere">
    <w:name w:val="Testo nota a piè di pagina Carattere"/>
    <w:basedOn w:val="Carpredefinitoparagrafo"/>
    <w:link w:val="Testonotaapidipagina"/>
    <w:semiHidden/>
    <w:rsid w:val="00426BAF"/>
    <w:rPr>
      <w:rFonts w:ascii="Arial" w:eastAsia="Times New Roman" w:hAnsi="Arial" w:cs="Arial"/>
      <w:sz w:val="20"/>
      <w:szCs w:val="20"/>
      <w:lang w:eastAsia="it-IT"/>
    </w:rPr>
  </w:style>
  <w:style w:type="paragraph" w:styleId="Titolo">
    <w:name w:val="Title"/>
    <w:basedOn w:val="Normale"/>
    <w:link w:val="TitoloCarattere"/>
    <w:qFormat/>
    <w:rsid w:val="00426BAF"/>
    <w:pPr>
      <w:jc w:val="center"/>
    </w:pPr>
    <w:rPr>
      <w:b/>
      <w:sz w:val="32"/>
      <w:szCs w:val="32"/>
    </w:rPr>
  </w:style>
  <w:style w:type="character" w:customStyle="1" w:styleId="TitoloCarattere">
    <w:name w:val="Titolo Carattere"/>
    <w:basedOn w:val="Carpredefinitoparagrafo"/>
    <w:link w:val="Titolo"/>
    <w:rsid w:val="00426BAF"/>
    <w:rPr>
      <w:rFonts w:ascii="Times New Roman" w:eastAsia="Times New Roman" w:hAnsi="Times New Roman" w:cs="Times New Roman"/>
      <w:b/>
      <w:sz w:val="32"/>
      <w:szCs w:val="32"/>
      <w:lang w:eastAsia="it-IT"/>
    </w:rPr>
  </w:style>
  <w:style w:type="paragraph" w:customStyle="1" w:styleId="a">
    <w:basedOn w:val="Normale"/>
    <w:next w:val="Corpotesto"/>
    <w:rsid w:val="00426BAF"/>
    <w:pPr>
      <w:spacing w:line="259" w:lineRule="exact"/>
      <w:jc w:val="both"/>
    </w:pPr>
    <w:rPr>
      <w:sz w:val="26"/>
    </w:rPr>
  </w:style>
  <w:style w:type="paragraph" w:styleId="Rientrocorpodeltesto">
    <w:name w:val="Body Text Indent"/>
    <w:basedOn w:val="Normale"/>
    <w:link w:val="RientrocorpodeltestoCarattere"/>
    <w:rsid w:val="00426BAF"/>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rsid w:val="00426BAF"/>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426BAF"/>
    <w:pPr>
      <w:jc w:val="both"/>
    </w:pPr>
  </w:style>
  <w:style w:type="character" w:customStyle="1" w:styleId="Corpodeltesto2Carattere">
    <w:name w:val="Corpo del testo 2 Carattere"/>
    <w:basedOn w:val="Carpredefinitoparagrafo"/>
    <w:link w:val="Corpodeltesto2"/>
    <w:rsid w:val="00426BAF"/>
    <w:rPr>
      <w:rFonts w:ascii="Times New Roman" w:eastAsia="Times New Roman" w:hAnsi="Times New Roman" w:cs="Times New Roman"/>
      <w:sz w:val="24"/>
      <w:szCs w:val="24"/>
      <w:lang w:eastAsia="it-IT"/>
    </w:rPr>
  </w:style>
  <w:style w:type="paragraph" w:customStyle="1" w:styleId="Default">
    <w:name w:val="Default"/>
    <w:rsid w:val="00426BAF"/>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qFormat/>
    <w:rsid w:val="00426BAF"/>
    <w:rPr>
      <w:b/>
      <w:bCs/>
    </w:rPr>
  </w:style>
  <w:style w:type="character" w:styleId="Enfasicorsivo">
    <w:name w:val="Emphasis"/>
    <w:qFormat/>
    <w:rsid w:val="00426BAF"/>
    <w:rPr>
      <w:i/>
      <w:iCs/>
    </w:rPr>
  </w:style>
  <w:style w:type="paragraph" w:styleId="Pidipagina">
    <w:name w:val="footer"/>
    <w:basedOn w:val="Normale"/>
    <w:link w:val="PidipaginaCarattere"/>
    <w:uiPriority w:val="99"/>
    <w:rsid w:val="00426BAF"/>
    <w:pPr>
      <w:tabs>
        <w:tab w:val="center" w:pos="4819"/>
        <w:tab w:val="right" w:pos="9638"/>
      </w:tabs>
    </w:pPr>
  </w:style>
  <w:style w:type="character" w:customStyle="1" w:styleId="PidipaginaCarattere">
    <w:name w:val="Piè di pagina Carattere"/>
    <w:basedOn w:val="Carpredefinitoparagrafo"/>
    <w:link w:val="Pidipagina"/>
    <w:uiPriority w:val="99"/>
    <w:rsid w:val="00426BAF"/>
    <w:rPr>
      <w:rFonts w:ascii="Times New Roman" w:eastAsia="Times New Roman" w:hAnsi="Times New Roman" w:cs="Times New Roman"/>
      <w:sz w:val="24"/>
      <w:szCs w:val="24"/>
    </w:rPr>
  </w:style>
  <w:style w:type="character" w:styleId="Numeropagina">
    <w:name w:val="page number"/>
    <w:basedOn w:val="Carpredefinitoparagrafo"/>
    <w:rsid w:val="00426BAF"/>
  </w:style>
  <w:style w:type="paragraph" w:styleId="NormaleWeb">
    <w:name w:val="Normal (Web)"/>
    <w:basedOn w:val="Normale"/>
    <w:rsid w:val="00426BAF"/>
    <w:pPr>
      <w:spacing w:before="100" w:beforeAutospacing="1" w:after="100" w:afterAutospacing="1"/>
    </w:pPr>
  </w:style>
  <w:style w:type="character" w:customStyle="1" w:styleId="apple-converted-space">
    <w:name w:val="apple-converted-space"/>
    <w:basedOn w:val="Carpredefinitoparagrafo"/>
    <w:rsid w:val="00426BAF"/>
  </w:style>
  <w:style w:type="table" w:styleId="Grigliatabella">
    <w:name w:val="Table Grid"/>
    <w:basedOn w:val="Tabellanormale"/>
    <w:uiPriority w:val="59"/>
    <w:rsid w:val="00426BA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26BAF"/>
    <w:pPr>
      <w:tabs>
        <w:tab w:val="center" w:pos="4819"/>
        <w:tab w:val="right" w:pos="9638"/>
      </w:tabs>
      <w:spacing w:after="200" w:line="276" w:lineRule="auto"/>
    </w:pPr>
    <w:rPr>
      <w:rFonts w:ascii="Calibri" w:hAnsi="Calibri"/>
      <w:sz w:val="22"/>
      <w:szCs w:val="22"/>
    </w:rPr>
  </w:style>
  <w:style w:type="character" w:customStyle="1" w:styleId="IntestazioneCarattere">
    <w:name w:val="Intestazione Carattere"/>
    <w:basedOn w:val="Carpredefinitoparagrafo"/>
    <w:link w:val="Intestazione"/>
    <w:uiPriority w:val="99"/>
    <w:rsid w:val="00426BAF"/>
    <w:rPr>
      <w:rFonts w:ascii="Calibri" w:eastAsia="Times New Roman" w:hAnsi="Calibri" w:cs="Times New Roman"/>
    </w:rPr>
  </w:style>
  <w:style w:type="paragraph" w:styleId="Testofumetto">
    <w:name w:val="Balloon Text"/>
    <w:basedOn w:val="Normale"/>
    <w:link w:val="TestofumettoCarattere"/>
    <w:uiPriority w:val="99"/>
    <w:unhideWhenUsed/>
    <w:rsid w:val="00426BAF"/>
    <w:rPr>
      <w:rFonts w:ascii="Tahoma" w:hAnsi="Tahoma"/>
      <w:sz w:val="16"/>
      <w:szCs w:val="16"/>
    </w:rPr>
  </w:style>
  <w:style w:type="character" w:customStyle="1" w:styleId="TestofumettoCarattere">
    <w:name w:val="Testo fumetto Carattere"/>
    <w:basedOn w:val="Carpredefinitoparagrafo"/>
    <w:link w:val="Testofumetto"/>
    <w:uiPriority w:val="99"/>
    <w:rsid w:val="00426BAF"/>
    <w:rPr>
      <w:rFonts w:ascii="Tahoma" w:eastAsia="Times New Roman" w:hAnsi="Tahoma" w:cs="Times New Roman"/>
      <w:sz w:val="16"/>
      <w:szCs w:val="16"/>
    </w:rPr>
  </w:style>
  <w:style w:type="paragraph" w:styleId="Corpotesto">
    <w:name w:val="Body Text"/>
    <w:basedOn w:val="Normale"/>
    <w:link w:val="CorpotestoCarattere"/>
    <w:uiPriority w:val="99"/>
    <w:semiHidden/>
    <w:unhideWhenUsed/>
    <w:rsid w:val="00426BAF"/>
    <w:pPr>
      <w:spacing w:after="120"/>
    </w:pPr>
  </w:style>
  <w:style w:type="character" w:customStyle="1" w:styleId="CorpotestoCarattere">
    <w:name w:val="Corpo testo Carattere"/>
    <w:basedOn w:val="Carpredefinitoparagrafo"/>
    <w:link w:val="Corpotesto"/>
    <w:uiPriority w:val="99"/>
    <w:semiHidden/>
    <w:rsid w:val="00426BA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F0C5E"/>
    <w:pPr>
      <w:ind w:left="720"/>
      <w:contextualSpacing/>
    </w:pPr>
  </w:style>
  <w:style w:type="character" w:customStyle="1" w:styleId="Titolo4Carattere">
    <w:name w:val="Titolo 4 Carattere"/>
    <w:basedOn w:val="Carpredefinitoparagrafo"/>
    <w:link w:val="Titolo4"/>
    <w:uiPriority w:val="9"/>
    <w:semiHidden/>
    <w:rsid w:val="00ED4A58"/>
    <w:rPr>
      <w:rFonts w:asciiTheme="majorHAnsi" w:eastAsiaTheme="majorEastAsia" w:hAnsiTheme="majorHAnsi" w:cstheme="majorBidi"/>
      <w:b/>
      <w:bCs/>
      <w:i/>
      <w:i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BA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26BAF"/>
    <w:pPr>
      <w:keepNext/>
      <w:spacing w:line="364" w:lineRule="exact"/>
      <w:jc w:val="both"/>
      <w:outlineLvl w:val="0"/>
    </w:pPr>
    <w:rPr>
      <w:b/>
      <w:bCs/>
      <w:sz w:val="28"/>
    </w:rPr>
  </w:style>
  <w:style w:type="paragraph" w:styleId="Titolo2">
    <w:name w:val="heading 2"/>
    <w:basedOn w:val="Normale"/>
    <w:next w:val="Normale"/>
    <w:link w:val="Titolo2Carattere"/>
    <w:qFormat/>
    <w:rsid w:val="00426BAF"/>
    <w:pPr>
      <w:keepNext/>
      <w:tabs>
        <w:tab w:val="left" w:pos="360"/>
      </w:tabs>
      <w:jc w:val="both"/>
      <w:outlineLvl w:val="1"/>
    </w:pPr>
    <w:rPr>
      <w:b/>
      <w:u w:val="single"/>
    </w:rPr>
  </w:style>
  <w:style w:type="paragraph" w:styleId="Titolo5">
    <w:name w:val="heading 5"/>
    <w:basedOn w:val="Normale"/>
    <w:next w:val="Normale"/>
    <w:link w:val="Titolo5Carattere"/>
    <w:qFormat/>
    <w:rsid w:val="00426BAF"/>
    <w:pPr>
      <w:spacing w:before="240" w:after="60"/>
      <w:outlineLvl w:val="4"/>
    </w:pPr>
    <w:rPr>
      <w:b/>
      <w:bCs/>
      <w:i/>
      <w:iCs/>
      <w:sz w:val="26"/>
      <w:szCs w:val="26"/>
    </w:rPr>
  </w:style>
  <w:style w:type="paragraph" w:styleId="Titolo7">
    <w:name w:val="heading 7"/>
    <w:basedOn w:val="Normale"/>
    <w:next w:val="Normale"/>
    <w:link w:val="Titolo7Carattere"/>
    <w:qFormat/>
    <w:rsid w:val="00426BAF"/>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26BAF"/>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rsid w:val="00426BAF"/>
    <w:rPr>
      <w:rFonts w:ascii="Times New Roman" w:eastAsia="Times New Roman" w:hAnsi="Times New Roman" w:cs="Times New Roman"/>
      <w:b/>
      <w:sz w:val="24"/>
      <w:szCs w:val="24"/>
      <w:u w:val="single"/>
      <w:lang w:eastAsia="it-IT"/>
    </w:rPr>
  </w:style>
  <w:style w:type="character" w:customStyle="1" w:styleId="Titolo5Carattere">
    <w:name w:val="Titolo 5 Carattere"/>
    <w:basedOn w:val="Carpredefinitoparagrafo"/>
    <w:link w:val="Titolo5"/>
    <w:rsid w:val="00426BAF"/>
    <w:rPr>
      <w:rFonts w:ascii="Times New Roman" w:eastAsia="Times New Roman" w:hAnsi="Times New Roman" w:cs="Times New Roman"/>
      <w:b/>
      <w:bCs/>
      <w:i/>
      <w:iCs/>
      <w:sz w:val="26"/>
      <w:szCs w:val="26"/>
      <w:lang w:eastAsia="it-IT"/>
    </w:rPr>
  </w:style>
  <w:style w:type="character" w:customStyle="1" w:styleId="Titolo7Carattere">
    <w:name w:val="Titolo 7 Carattere"/>
    <w:basedOn w:val="Carpredefinitoparagrafo"/>
    <w:link w:val="Titolo7"/>
    <w:rsid w:val="00426BAF"/>
    <w:rPr>
      <w:rFonts w:ascii="Times New Roman" w:eastAsia="Times New Roman" w:hAnsi="Times New Roman" w:cs="Times New Roman"/>
      <w:sz w:val="24"/>
      <w:szCs w:val="24"/>
      <w:lang w:eastAsia="it-IT"/>
    </w:rPr>
  </w:style>
  <w:style w:type="character" w:styleId="Collegamentoipertestuale">
    <w:name w:val="Hyperlink"/>
    <w:uiPriority w:val="99"/>
    <w:rsid w:val="00426BAF"/>
    <w:rPr>
      <w:color w:val="0000FF"/>
      <w:u w:val="single"/>
    </w:rPr>
  </w:style>
  <w:style w:type="paragraph" w:styleId="Testonotaapidipagina">
    <w:name w:val="footnote text"/>
    <w:basedOn w:val="Normale"/>
    <w:link w:val="TestonotaapidipaginaCarattere"/>
    <w:semiHidden/>
    <w:rsid w:val="00426BAF"/>
    <w:rPr>
      <w:rFonts w:ascii="Arial" w:hAnsi="Arial" w:cs="Arial"/>
      <w:sz w:val="20"/>
      <w:szCs w:val="20"/>
    </w:rPr>
  </w:style>
  <w:style w:type="character" w:customStyle="1" w:styleId="TestonotaapidipaginaCarattere">
    <w:name w:val="Testo nota a piè di pagina Carattere"/>
    <w:basedOn w:val="Carpredefinitoparagrafo"/>
    <w:link w:val="Testonotaapidipagina"/>
    <w:semiHidden/>
    <w:rsid w:val="00426BAF"/>
    <w:rPr>
      <w:rFonts w:ascii="Arial" w:eastAsia="Times New Roman" w:hAnsi="Arial" w:cs="Arial"/>
      <w:sz w:val="20"/>
      <w:szCs w:val="20"/>
      <w:lang w:eastAsia="it-IT"/>
    </w:rPr>
  </w:style>
  <w:style w:type="paragraph" w:styleId="Titolo">
    <w:name w:val="Title"/>
    <w:basedOn w:val="Normale"/>
    <w:link w:val="TitoloCarattere"/>
    <w:qFormat/>
    <w:rsid w:val="00426BAF"/>
    <w:pPr>
      <w:jc w:val="center"/>
    </w:pPr>
    <w:rPr>
      <w:b/>
      <w:sz w:val="32"/>
      <w:szCs w:val="32"/>
    </w:rPr>
  </w:style>
  <w:style w:type="character" w:customStyle="1" w:styleId="TitoloCarattere">
    <w:name w:val="Titolo Carattere"/>
    <w:basedOn w:val="Carpredefinitoparagrafo"/>
    <w:link w:val="Titolo"/>
    <w:rsid w:val="00426BAF"/>
    <w:rPr>
      <w:rFonts w:ascii="Times New Roman" w:eastAsia="Times New Roman" w:hAnsi="Times New Roman" w:cs="Times New Roman"/>
      <w:b/>
      <w:sz w:val="32"/>
      <w:szCs w:val="32"/>
      <w:lang w:eastAsia="it-IT"/>
    </w:rPr>
  </w:style>
  <w:style w:type="paragraph" w:customStyle="1" w:styleId="a">
    <w:basedOn w:val="Normale"/>
    <w:next w:val="Corpotesto"/>
    <w:rsid w:val="00426BAF"/>
    <w:pPr>
      <w:spacing w:line="259" w:lineRule="exact"/>
      <w:jc w:val="both"/>
    </w:pPr>
    <w:rPr>
      <w:sz w:val="26"/>
    </w:rPr>
  </w:style>
  <w:style w:type="paragraph" w:styleId="Rientrocorpodeltesto">
    <w:name w:val="Body Text Indent"/>
    <w:basedOn w:val="Normale"/>
    <w:link w:val="RientrocorpodeltestoCarattere"/>
    <w:rsid w:val="00426BAF"/>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rsid w:val="00426BAF"/>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426BAF"/>
    <w:pPr>
      <w:jc w:val="both"/>
    </w:pPr>
  </w:style>
  <w:style w:type="character" w:customStyle="1" w:styleId="Corpodeltesto2Carattere">
    <w:name w:val="Corpo del testo 2 Carattere"/>
    <w:basedOn w:val="Carpredefinitoparagrafo"/>
    <w:link w:val="Corpodeltesto2"/>
    <w:rsid w:val="00426BAF"/>
    <w:rPr>
      <w:rFonts w:ascii="Times New Roman" w:eastAsia="Times New Roman" w:hAnsi="Times New Roman" w:cs="Times New Roman"/>
      <w:sz w:val="24"/>
      <w:szCs w:val="24"/>
      <w:lang w:eastAsia="it-IT"/>
    </w:rPr>
  </w:style>
  <w:style w:type="paragraph" w:customStyle="1" w:styleId="Default">
    <w:name w:val="Default"/>
    <w:rsid w:val="00426BAF"/>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qFormat/>
    <w:rsid w:val="00426BAF"/>
    <w:rPr>
      <w:b/>
      <w:bCs/>
    </w:rPr>
  </w:style>
  <w:style w:type="character" w:styleId="Enfasicorsivo">
    <w:name w:val="Emphasis"/>
    <w:qFormat/>
    <w:rsid w:val="00426BAF"/>
    <w:rPr>
      <w:i/>
      <w:iCs/>
    </w:rPr>
  </w:style>
  <w:style w:type="paragraph" w:styleId="Pidipagina">
    <w:name w:val="footer"/>
    <w:basedOn w:val="Normale"/>
    <w:link w:val="PidipaginaCarattere"/>
    <w:uiPriority w:val="99"/>
    <w:rsid w:val="00426BAF"/>
    <w:pPr>
      <w:tabs>
        <w:tab w:val="center" w:pos="4819"/>
        <w:tab w:val="right" w:pos="9638"/>
      </w:tabs>
    </w:pPr>
  </w:style>
  <w:style w:type="character" w:customStyle="1" w:styleId="PidipaginaCarattere">
    <w:name w:val="Piè di pagina Carattere"/>
    <w:basedOn w:val="Carpredefinitoparagrafo"/>
    <w:link w:val="Pidipagina"/>
    <w:uiPriority w:val="99"/>
    <w:rsid w:val="00426BAF"/>
    <w:rPr>
      <w:rFonts w:ascii="Times New Roman" w:eastAsia="Times New Roman" w:hAnsi="Times New Roman" w:cs="Times New Roman"/>
      <w:sz w:val="24"/>
      <w:szCs w:val="24"/>
    </w:rPr>
  </w:style>
  <w:style w:type="character" w:styleId="Numeropagina">
    <w:name w:val="page number"/>
    <w:basedOn w:val="Carpredefinitoparagrafo"/>
    <w:rsid w:val="00426BAF"/>
  </w:style>
  <w:style w:type="paragraph" w:styleId="NormaleWeb">
    <w:name w:val="Normal (Web)"/>
    <w:basedOn w:val="Normale"/>
    <w:rsid w:val="00426BAF"/>
    <w:pPr>
      <w:spacing w:before="100" w:beforeAutospacing="1" w:after="100" w:afterAutospacing="1"/>
    </w:pPr>
  </w:style>
  <w:style w:type="character" w:customStyle="1" w:styleId="apple-converted-space">
    <w:name w:val="apple-converted-space"/>
    <w:basedOn w:val="Carpredefinitoparagrafo"/>
    <w:rsid w:val="00426BAF"/>
  </w:style>
  <w:style w:type="table" w:styleId="Grigliatabella">
    <w:name w:val="Table Grid"/>
    <w:basedOn w:val="Tabellanormale"/>
    <w:uiPriority w:val="59"/>
    <w:rsid w:val="00426BA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26BAF"/>
    <w:pPr>
      <w:tabs>
        <w:tab w:val="center" w:pos="4819"/>
        <w:tab w:val="right" w:pos="9638"/>
      </w:tabs>
      <w:spacing w:after="200" w:line="276" w:lineRule="auto"/>
    </w:pPr>
    <w:rPr>
      <w:rFonts w:ascii="Calibri" w:hAnsi="Calibri"/>
      <w:sz w:val="22"/>
      <w:szCs w:val="22"/>
    </w:rPr>
  </w:style>
  <w:style w:type="character" w:customStyle="1" w:styleId="IntestazioneCarattere">
    <w:name w:val="Intestazione Carattere"/>
    <w:basedOn w:val="Carpredefinitoparagrafo"/>
    <w:link w:val="Intestazione"/>
    <w:uiPriority w:val="99"/>
    <w:rsid w:val="00426BAF"/>
    <w:rPr>
      <w:rFonts w:ascii="Calibri" w:eastAsia="Times New Roman" w:hAnsi="Calibri" w:cs="Times New Roman"/>
    </w:rPr>
  </w:style>
  <w:style w:type="paragraph" w:styleId="Testofumetto">
    <w:name w:val="Balloon Text"/>
    <w:basedOn w:val="Normale"/>
    <w:link w:val="TestofumettoCarattere"/>
    <w:uiPriority w:val="99"/>
    <w:unhideWhenUsed/>
    <w:rsid w:val="00426BAF"/>
    <w:rPr>
      <w:rFonts w:ascii="Tahoma" w:hAnsi="Tahoma"/>
      <w:sz w:val="16"/>
      <w:szCs w:val="16"/>
    </w:rPr>
  </w:style>
  <w:style w:type="character" w:customStyle="1" w:styleId="TestofumettoCarattere">
    <w:name w:val="Testo fumetto Carattere"/>
    <w:basedOn w:val="Carpredefinitoparagrafo"/>
    <w:link w:val="Testofumetto"/>
    <w:uiPriority w:val="99"/>
    <w:rsid w:val="00426BAF"/>
    <w:rPr>
      <w:rFonts w:ascii="Tahoma" w:eastAsia="Times New Roman" w:hAnsi="Tahoma" w:cs="Times New Roman"/>
      <w:sz w:val="16"/>
      <w:szCs w:val="16"/>
    </w:rPr>
  </w:style>
  <w:style w:type="paragraph" w:styleId="Corpotesto">
    <w:name w:val="Body Text"/>
    <w:basedOn w:val="Normale"/>
    <w:link w:val="CorpotestoCarattere"/>
    <w:uiPriority w:val="99"/>
    <w:semiHidden/>
    <w:unhideWhenUsed/>
    <w:rsid w:val="00426BAF"/>
    <w:pPr>
      <w:spacing w:after="120"/>
    </w:pPr>
  </w:style>
  <w:style w:type="character" w:customStyle="1" w:styleId="CorpotestoCarattere">
    <w:name w:val="Corpo testo Carattere"/>
    <w:basedOn w:val="Carpredefinitoparagrafo"/>
    <w:link w:val="Corpotesto"/>
    <w:uiPriority w:val="99"/>
    <w:semiHidden/>
    <w:rsid w:val="00426BA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F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une.foggia.it./sottosezione" TargetMode="External"/><Relationship Id="rId18" Type="http://schemas.openxmlformats.org/officeDocument/2006/relationships/hyperlink" Target="http://www.bosettiegatti.eu/info/norme/statali/2001_0231.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ontratti@cert.comune.foggia.t" TargetMode="External"/><Relationship Id="rId17" Type="http://schemas.openxmlformats.org/officeDocument/2006/relationships/hyperlink" Target="http://www.avcp.it" TargetMode="External"/><Relationship Id="rId2" Type="http://schemas.openxmlformats.org/officeDocument/2006/relationships/numbering" Target="numbering.xml"/><Relationship Id="rId16" Type="http://schemas.openxmlformats.org/officeDocument/2006/relationships/hyperlink" Target="http://www.autoritalavoripubblici.it/riscossion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ti@comune.foggia.it" TargetMode="External"/><Relationship Id="rId5" Type="http://schemas.openxmlformats.org/officeDocument/2006/relationships/settings" Target="settings.xml"/><Relationship Id="rId15" Type="http://schemas.openxmlformats.org/officeDocument/2006/relationships/hyperlink" Target="http://www.comune.foggia.it"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cultura@cert.comune.fogg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3CFD-B42E-4FAB-B184-B8C7A2A0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23</Pages>
  <Words>10911</Words>
  <Characters>62194</Characters>
  <Application>Microsoft Office Word</Application>
  <DocSecurity>0</DocSecurity>
  <Lines>518</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raimondi</dc:creator>
  <cp:lastModifiedBy>giulio raimondi</cp:lastModifiedBy>
  <cp:revision>107</cp:revision>
  <cp:lastPrinted>2017-06-12T07:52:00Z</cp:lastPrinted>
  <dcterms:created xsi:type="dcterms:W3CDTF">2017-06-21T09:56:00Z</dcterms:created>
  <dcterms:modified xsi:type="dcterms:W3CDTF">2018-05-11T07:29:00Z</dcterms:modified>
</cp:coreProperties>
</file>