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D41" w14:textId="77777777" w:rsidR="00AF72EE" w:rsidRDefault="00AF72EE" w:rsidP="00AF72EE">
      <w:pPr>
        <w:pStyle w:val="Didascalia"/>
      </w:pPr>
      <w:r>
        <w:object w:dxaOrig="4124" w:dyaOrig="6089" w14:anchorId="5A7A4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99pt" o:ole="">
            <v:imagedata r:id="rId6" o:title=""/>
          </v:shape>
          <o:OLEObject Type="Embed" ProgID="MSPhotoEd.3" ShapeID="_x0000_i1025" DrawAspect="Content" ObjectID="_1755686769" r:id="rId7"/>
        </w:object>
      </w:r>
    </w:p>
    <w:p w14:paraId="6BC29714" w14:textId="77777777" w:rsidR="00AF72EE" w:rsidRDefault="00AF72EE" w:rsidP="00AF72EE">
      <w:pPr>
        <w:pStyle w:val="Didascalia"/>
        <w:rPr>
          <w:sz w:val="24"/>
        </w:rPr>
      </w:pPr>
      <w:r>
        <w:rPr>
          <w:sz w:val="24"/>
        </w:rPr>
        <w:t>Comune di Foggia</w:t>
      </w:r>
    </w:p>
    <w:p w14:paraId="232ACCC2" w14:textId="77777777" w:rsidR="00AF72EE" w:rsidRDefault="00AF72EE">
      <w:pPr>
        <w:pStyle w:val="Titolo"/>
      </w:pPr>
    </w:p>
    <w:p w14:paraId="3BFDF6EF" w14:textId="77777777" w:rsidR="00AF72EE" w:rsidRDefault="00AF72EE">
      <w:pPr>
        <w:pStyle w:val="Titolo"/>
      </w:pPr>
    </w:p>
    <w:p w14:paraId="18F6FB1B" w14:textId="77777777" w:rsidR="004A1F75" w:rsidRPr="000A633D" w:rsidRDefault="000A633D" w:rsidP="00AF72EE">
      <w:pPr>
        <w:pStyle w:val="Titolo"/>
        <w:jc w:val="center"/>
      </w:pPr>
      <w:r>
        <w:t xml:space="preserve">                          </w:t>
      </w:r>
      <w:r w:rsidR="008528F7" w:rsidRPr="000A633D">
        <w:t>AVVERTENZE</w:t>
      </w:r>
      <w:r w:rsidR="008528F7" w:rsidRPr="000A633D">
        <w:rPr>
          <w:spacing w:val="-16"/>
        </w:rPr>
        <w:t xml:space="preserve"> </w:t>
      </w:r>
    </w:p>
    <w:p w14:paraId="560BEAD6" w14:textId="77777777" w:rsidR="004A1F75" w:rsidRPr="000A633D" w:rsidRDefault="004A1F75">
      <w:pPr>
        <w:pStyle w:val="Corpotesto"/>
        <w:spacing w:before="10"/>
        <w:rPr>
          <w:b/>
          <w:sz w:val="23"/>
        </w:rPr>
      </w:pPr>
    </w:p>
    <w:p w14:paraId="223CFE24" w14:textId="77777777" w:rsidR="004A1F75" w:rsidRPr="000A633D" w:rsidRDefault="008528F7" w:rsidP="00D46077">
      <w:pPr>
        <w:pStyle w:val="Titolo1"/>
        <w:spacing w:line="240" w:lineRule="auto"/>
        <w:jc w:val="center"/>
      </w:pPr>
      <w:r w:rsidRPr="000A633D">
        <w:t>MODALITÀ</w:t>
      </w:r>
      <w:r w:rsidRPr="000A633D">
        <w:rPr>
          <w:spacing w:val="-4"/>
        </w:rPr>
        <w:t xml:space="preserve"> </w:t>
      </w:r>
      <w:r w:rsidRPr="000A633D">
        <w:t>DI</w:t>
      </w:r>
      <w:r w:rsidRPr="000A633D">
        <w:rPr>
          <w:spacing w:val="-1"/>
        </w:rPr>
        <w:t xml:space="preserve"> </w:t>
      </w:r>
      <w:r w:rsidRPr="000A633D">
        <w:t>AUTENTICAZIONE</w:t>
      </w:r>
      <w:r w:rsidRPr="000A633D">
        <w:rPr>
          <w:spacing w:val="-2"/>
        </w:rPr>
        <w:t xml:space="preserve"> </w:t>
      </w:r>
      <w:r w:rsidRPr="000A633D">
        <w:t>DELLE</w:t>
      </w:r>
      <w:r w:rsidRPr="000A633D">
        <w:rPr>
          <w:spacing w:val="-1"/>
        </w:rPr>
        <w:t xml:space="preserve"> </w:t>
      </w:r>
      <w:r w:rsidRPr="000A633D">
        <w:rPr>
          <w:spacing w:val="-2"/>
        </w:rPr>
        <w:t>SOTTOSCRIZIONI</w:t>
      </w:r>
    </w:p>
    <w:p w14:paraId="18EE8239" w14:textId="77777777" w:rsidR="00AF72EE" w:rsidRPr="000A633D" w:rsidRDefault="00AF72EE">
      <w:pPr>
        <w:jc w:val="both"/>
        <w:rPr>
          <w:sz w:val="24"/>
        </w:rPr>
      </w:pPr>
    </w:p>
    <w:p w14:paraId="110681B4" w14:textId="77777777" w:rsidR="001740E1" w:rsidRPr="00AF72EE" w:rsidRDefault="00AF72EE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0A633D">
        <w:rPr>
          <w:color w:val="333333"/>
          <w:sz w:val="24"/>
          <w:szCs w:val="24"/>
          <w:lang w:eastAsia="it-IT"/>
        </w:rPr>
        <w:t xml:space="preserve">La Commissione Straordinaria </w:t>
      </w:r>
      <w:r w:rsidRPr="00AF72EE">
        <w:rPr>
          <w:color w:val="333333"/>
          <w:sz w:val="24"/>
          <w:szCs w:val="24"/>
          <w:lang w:eastAsia="it-IT"/>
        </w:rPr>
        <w:t>del Comune di</w:t>
      </w:r>
      <w:r w:rsidRPr="000A633D">
        <w:rPr>
          <w:color w:val="333333"/>
          <w:sz w:val="24"/>
          <w:szCs w:val="24"/>
          <w:lang w:eastAsia="it-IT"/>
        </w:rPr>
        <w:t xml:space="preserve"> Foggia</w:t>
      </w:r>
      <w:r w:rsidRPr="00AF72EE">
        <w:rPr>
          <w:color w:val="333333"/>
          <w:sz w:val="24"/>
          <w:szCs w:val="24"/>
          <w:lang w:eastAsia="it-IT"/>
        </w:rPr>
        <w:t>, per agevolare ed assicurare il corretto e regolare andamento delle procedure in vista del turno el</w:t>
      </w:r>
      <w:r w:rsidRPr="000A633D">
        <w:rPr>
          <w:color w:val="333333"/>
          <w:sz w:val="24"/>
          <w:szCs w:val="24"/>
          <w:lang w:eastAsia="it-IT"/>
        </w:rPr>
        <w:t>ettorale di domenica 22  e lunedì 23 ottobre</w:t>
      </w:r>
      <w:r w:rsidRPr="00AF72EE">
        <w:rPr>
          <w:color w:val="333333"/>
          <w:sz w:val="24"/>
          <w:szCs w:val="24"/>
          <w:lang w:eastAsia="it-IT"/>
        </w:rPr>
        <w:t>, per l’elezione diretta del sindaco e per il rinnovo del consiglio comunale, con eventuale t</w:t>
      </w:r>
      <w:r w:rsidRPr="000A633D">
        <w:rPr>
          <w:color w:val="333333"/>
          <w:sz w:val="24"/>
          <w:szCs w:val="24"/>
          <w:lang w:eastAsia="it-IT"/>
        </w:rPr>
        <w:t>urno di ballottaggio  domenica 5</w:t>
      </w:r>
      <w:r w:rsidRPr="00AF72EE">
        <w:rPr>
          <w:color w:val="333333"/>
          <w:sz w:val="24"/>
          <w:szCs w:val="24"/>
          <w:lang w:eastAsia="it-IT"/>
        </w:rPr>
        <w:t xml:space="preserve"> </w:t>
      </w:r>
      <w:r w:rsidR="000A633D">
        <w:rPr>
          <w:color w:val="333333"/>
          <w:sz w:val="24"/>
          <w:szCs w:val="24"/>
          <w:lang w:eastAsia="it-IT"/>
        </w:rPr>
        <w:t xml:space="preserve">e </w:t>
      </w:r>
      <w:r w:rsidRPr="000A633D">
        <w:rPr>
          <w:color w:val="333333"/>
          <w:sz w:val="24"/>
          <w:szCs w:val="24"/>
          <w:lang w:eastAsia="it-IT"/>
        </w:rPr>
        <w:t>lunedì 6 novembre</w:t>
      </w:r>
      <w:r w:rsidR="001740E1" w:rsidRPr="000A633D">
        <w:rPr>
          <w:color w:val="333333"/>
          <w:sz w:val="24"/>
          <w:szCs w:val="24"/>
          <w:lang w:eastAsia="it-IT"/>
        </w:rPr>
        <w:t>, ha  delegato n. 5</w:t>
      </w:r>
      <w:r w:rsidRPr="00AF72EE">
        <w:rPr>
          <w:color w:val="333333"/>
          <w:sz w:val="24"/>
          <w:szCs w:val="24"/>
          <w:lang w:eastAsia="it-IT"/>
        </w:rPr>
        <w:t xml:space="preserve">  funzionari del Comune per l’autenticazione delle sottoscrizioni dei presentatori delle liste elettorali, che opereranno </w:t>
      </w:r>
      <w:r w:rsidR="001740E1" w:rsidRPr="000A633D">
        <w:rPr>
          <w:color w:val="333333"/>
          <w:sz w:val="24"/>
          <w:szCs w:val="24"/>
          <w:lang w:eastAsia="it-IT"/>
        </w:rPr>
        <w:t xml:space="preserve">presso la sede di Palazzo di Città </w:t>
      </w:r>
      <w:r w:rsidR="001740E1" w:rsidRPr="00AF72EE">
        <w:rPr>
          <w:color w:val="333333"/>
          <w:sz w:val="24"/>
          <w:szCs w:val="24"/>
          <w:lang w:eastAsia="it-IT"/>
        </w:rPr>
        <w:t>tutti i giorni dal lunedì al venerdì dalle ore</w:t>
      </w:r>
      <w:r w:rsidR="001740E1" w:rsidRPr="000A633D">
        <w:rPr>
          <w:color w:val="333333"/>
          <w:sz w:val="24"/>
          <w:szCs w:val="24"/>
          <w:lang w:eastAsia="it-IT"/>
        </w:rPr>
        <w:t xml:space="preserve"> 9,00 alle ore 13</w:t>
      </w:r>
      <w:r w:rsidR="001740E1" w:rsidRPr="00AF72EE">
        <w:rPr>
          <w:color w:val="333333"/>
          <w:sz w:val="24"/>
          <w:szCs w:val="24"/>
          <w:lang w:eastAsia="it-IT"/>
        </w:rPr>
        <w:t>,00 ed il martedì ed il giovedì dalle ore 15,30 alle ore 17,30</w:t>
      </w:r>
    </w:p>
    <w:p w14:paraId="41AA8452" w14:textId="77777777" w:rsidR="000A633D" w:rsidRDefault="00AF72EE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 xml:space="preserve">L'ufficio Elettorale potrà essere contattato </w:t>
      </w:r>
      <w:r w:rsidR="001740E1" w:rsidRPr="000A633D">
        <w:rPr>
          <w:color w:val="333333"/>
          <w:sz w:val="24"/>
          <w:szCs w:val="24"/>
          <w:lang w:eastAsia="it-IT"/>
        </w:rPr>
        <w:t>ai seguenti recapiti</w:t>
      </w:r>
      <w:r w:rsidR="000A633D">
        <w:rPr>
          <w:color w:val="333333"/>
          <w:sz w:val="24"/>
          <w:szCs w:val="24"/>
          <w:lang w:eastAsia="it-IT"/>
        </w:rPr>
        <w:t xml:space="preserve">: </w:t>
      </w:r>
    </w:p>
    <w:p w14:paraId="45A324E4" w14:textId="77777777" w:rsidR="001740E1" w:rsidRDefault="000A633D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>
        <w:rPr>
          <w:color w:val="333333"/>
          <w:sz w:val="24"/>
          <w:szCs w:val="24"/>
          <w:lang w:eastAsia="it-IT"/>
        </w:rPr>
        <w:t>tel. 0881-792307</w:t>
      </w:r>
    </w:p>
    <w:p w14:paraId="1ECB1646" w14:textId="77777777" w:rsidR="000A633D" w:rsidRDefault="000A633D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>
        <w:rPr>
          <w:color w:val="333333"/>
          <w:sz w:val="24"/>
          <w:szCs w:val="24"/>
          <w:lang w:eastAsia="it-IT"/>
        </w:rPr>
        <w:t xml:space="preserve">mail: </w:t>
      </w:r>
      <w:hyperlink r:id="rId8" w:history="1">
        <w:r w:rsidRPr="005A5D6C">
          <w:rPr>
            <w:rStyle w:val="Collegamentoipertestuale"/>
            <w:sz w:val="24"/>
            <w:szCs w:val="24"/>
            <w:lang w:eastAsia="it-IT"/>
          </w:rPr>
          <w:t>elettorale@comune.foggia.it</w:t>
        </w:r>
      </w:hyperlink>
    </w:p>
    <w:p w14:paraId="70222DEE" w14:textId="77777777" w:rsidR="000A633D" w:rsidRPr="000A633D" w:rsidRDefault="000A633D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proofErr w:type="spellStart"/>
      <w:r>
        <w:rPr>
          <w:color w:val="333333"/>
          <w:sz w:val="24"/>
          <w:szCs w:val="24"/>
          <w:lang w:eastAsia="it-IT"/>
        </w:rPr>
        <w:t>pec</w:t>
      </w:r>
      <w:proofErr w:type="spellEnd"/>
      <w:r>
        <w:rPr>
          <w:color w:val="333333"/>
          <w:sz w:val="24"/>
          <w:szCs w:val="24"/>
          <w:lang w:eastAsia="it-IT"/>
        </w:rPr>
        <w:t>: elettorale@cert.comune.foggia.it</w:t>
      </w:r>
    </w:p>
    <w:p w14:paraId="6A48EDA2" w14:textId="1FA2D583" w:rsidR="00AF72EE" w:rsidRPr="00AF72EE" w:rsidRDefault="000A633D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>
        <w:rPr>
          <w:color w:val="333333"/>
          <w:sz w:val="24"/>
          <w:szCs w:val="24"/>
          <w:lang w:eastAsia="it-IT"/>
        </w:rPr>
        <w:t xml:space="preserve">per </w:t>
      </w:r>
      <w:r w:rsidR="00AF72EE" w:rsidRPr="00AF72EE">
        <w:rPr>
          <w:color w:val="333333"/>
          <w:sz w:val="24"/>
          <w:szCs w:val="24"/>
          <w:lang w:eastAsia="it-IT"/>
        </w:rPr>
        <w:t>concordare orari per aperture straordinarie al fine di favorire le attività di raccolta delle sottoscrizioni.</w:t>
      </w:r>
    </w:p>
    <w:p w14:paraId="0AD14888" w14:textId="77777777" w:rsidR="000A633D" w:rsidRPr="000A633D" w:rsidRDefault="000A633D" w:rsidP="000A633D">
      <w:pPr>
        <w:widowControl/>
        <w:autoSpaceDE/>
        <w:autoSpaceDN/>
        <w:spacing w:before="120" w:after="120"/>
        <w:jc w:val="both"/>
        <w:rPr>
          <w:b/>
          <w:bCs/>
          <w:color w:val="333333"/>
          <w:sz w:val="24"/>
          <w:szCs w:val="24"/>
          <w:lang w:eastAsia="it-IT"/>
        </w:rPr>
      </w:pPr>
    </w:p>
    <w:p w14:paraId="19D8335E" w14:textId="77777777" w:rsidR="00AF72EE" w:rsidRPr="00AF72EE" w:rsidRDefault="00AF72EE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0A633D">
        <w:rPr>
          <w:b/>
          <w:bCs/>
          <w:color w:val="333333"/>
          <w:sz w:val="24"/>
          <w:szCs w:val="24"/>
          <w:lang w:eastAsia="it-IT"/>
        </w:rPr>
        <w:t>Autentica sottoscrizione</w:t>
      </w:r>
    </w:p>
    <w:p w14:paraId="16376C33" w14:textId="77777777" w:rsidR="00AF72EE" w:rsidRPr="00AF72EE" w:rsidRDefault="00AF72EE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Le </w:t>
      </w:r>
      <w:r w:rsidRPr="000A633D">
        <w:rPr>
          <w:b/>
          <w:bCs/>
          <w:color w:val="333333"/>
          <w:sz w:val="24"/>
          <w:szCs w:val="24"/>
          <w:lang w:eastAsia="it-IT"/>
        </w:rPr>
        <w:t>firme dei sottoscrittori delle liste</w:t>
      </w:r>
      <w:r w:rsidRPr="00AF72EE">
        <w:rPr>
          <w:color w:val="333333"/>
          <w:sz w:val="24"/>
          <w:szCs w:val="24"/>
          <w:lang w:eastAsia="it-IT"/>
        </w:rPr>
        <w:t> devono essere apposte </w:t>
      </w:r>
      <w:r w:rsidRPr="000A633D">
        <w:rPr>
          <w:b/>
          <w:bCs/>
          <w:color w:val="333333"/>
          <w:sz w:val="24"/>
          <w:szCs w:val="24"/>
          <w:lang w:eastAsia="it-IT"/>
        </w:rPr>
        <w:t>in presenza di un Pubblico Ufficiale</w:t>
      </w:r>
      <w:r w:rsidRPr="00AF72EE">
        <w:rPr>
          <w:color w:val="333333"/>
          <w:sz w:val="24"/>
          <w:szCs w:val="24"/>
          <w:lang w:eastAsia="it-IT"/>
        </w:rPr>
        <w:t>, che provvede ad autenticarle con le modalità previste dall'art. 21, comma 2, del D.P.R. 28 dicembre 2000, n. 445 e successive modifiche (l'autenticazione è redatta di seguito alla sottoscrizione e il pubblico ufficiale, che autentica, attesta che la sottoscrizione è stata apposta in sua presenza, previo accertamento dell'identità del dichiarante, indicando le modalità di identificazione, la data ed il luogo di autenticazione, il proprio nome, cognome e la qualifica rivestita, nonché apponendo la propria firma e il timbro dell'ufficio).</w:t>
      </w:r>
    </w:p>
    <w:p w14:paraId="673EAC34" w14:textId="77777777" w:rsidR="000A633D" w:rsidRDefault="00AF72EE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Sono competenti ad eseguire le autenticazioni delle firme dei sottoscrittori di liste e candidature i notai, i giudici di pace, i cancellieri e i collaboratori delle cancellerie delle Corti di appello, dei tribunali ovvero sezioni distaccate dei tribunali, i segretari delle procure della Repubblica, i presidenti delle province, i sindaci metropolitani, i sindaci, gli assessori comunali e provinciali in carica, i componenti della conferenza metropolitana, i presidenti dei consigli comunali e provinciali in carica, i segretari comunali e provinciali e i funzionari incaricati dal sindaco e dal presidente della provincia.</w:t>
      </w:r>
      <w:r w:rsidRPr="00AF72EE">
        <w:rPr>
          <w:color w:val="333333"/>
          <w:sz w:val="24"/>
          <w:szCs w:val="24"/>
          <w:lang w:eastAsia="it-IT"/>
        </w:rPr>
        <w:br/>
        <w:t>Sono altresì competenti ad eseguire le predette autenticazioni i consiglieri provinciali, i consiglieri metropolitani e i consiglieri comunali in carica che comunichino la propria disponibilità rispettivamente al presidente della provincia o al sindaco della Città metropolitana o del Comune.</w:t>
      </w:r>
      <w:r w:rsidRPr="00AF72EE">
        <w:rPr>
          <w:color w:val="333333"/>
          <w:sz w:val="24"/>
          <w:szCs w:val="24"/>
          <w:lang w:eastAsia="it-IT"/>
        </w:rPr>
        <w:br/>
      </w:r>
    </w:p>
    <w:p w14:paraId="6A613243" w14:textId="77777777" w:rsidR="00AF72EE" w:rsidRPr="00AF72EE" w:rsidRDefault="00AF72EE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I pubblici ufficiali di cui all'articolo 14 della legge n. 53/1990 possono svolgere le proprie funzioni autenticatorie solo all'interno del territorio di competenza dell'ufficio di cui sono titolari.</w:t>
      </w:r>
    </w:p>
    <w:p w14:paraId="40AB009E" w14:textId="77777777" w:rsidR="00D46077" w:rsidRDefault="00D46077" w:rsidP="000A633D">
      <w:pPr>
        <w:widowControl/>
        <w:autoSpaceDE/>
        <w:autoSpaceDN/>
        <w:spacing w:before="120" w:after="120"/>
        <w:rPr>
          <w:color w:val="333333"/>
          <w:sz w:val="24"/>
          <w:szCs w:val="24"/>
          <w:lang w:eastAsia="it-IT"/>
        </w:rPr>
      </w:pPr>
    </w:p>
    <w:p w14:paraId="2DD21958" w14:textId="7B437F24" w:rsidR="00AF72EE" w:rsidRPr="00AF72EE" w:rsidRDefault="00AF72EE" w:rsidP="00D46077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lastRenderedPageBreak/>
        <w:t>Le </w:t>
      </w:r>
      <w:r w:rsidRPr="000A633D">
        <w:rPr>
          <w:b/>
          <w:bCs/>
          <w:color w:val="333333"/>
          <w:sz w:val="24"/>
          <w:szCs w:val="24"/>
          <w:lang w:eastAsia="it-IT"/>
        </w:rPr>
        <w:t>sottoscrizioni</w:t>
      </w:r>
      <w:r w:rsidRPr="00AF72EE">
        <w:rPr>
          <w:color w:val="333333"/>
          <w:sz w:val="24"/>
          <w:szCs w:val="24"/>
          <w:lang w:eastAsia="it-IT"/>
        </w:rPr>
        <w:t> devono essere effettuate esclusivamente da </w:t>
      </w:r>
      <w:r w:rsidRPr="000A633D">
        <w:rPr>
          <w:b/>
          <w:bCs/>
          <w:color w:val="333333"/>
          <w:sz w:val="24"/>
          <w:szCs w:val="24"/>
          <w:lang w:eastAsia="it-IT"/>
        </w:rPr>
        <w:t>cittadini elettori residenti nel Comune di</w:t>
      </w:r>
      <w:r w:rsidR="001740E1" w:rsidRPr="000A633D">
        <w:rPr>
          <w:b/>
          <w:bCs/>
          <w:color w:val="333333"/>
          <w:sz w:val="24"/>
          <w:szCs w:val="24"/>
          <w:lang w:eastAsia="it-IT"/>
        </w:rPr>
        <w:t xml:space="preserve"> Foggia</w:t>
      </w:r>
      <w:r w:rsidRPr="00AF72EE">
        <w:rPr>
          <w:color w:val="333333"/>
          <w:sz w:val="24"/>
          <w:szCs w:val="24"/>
          <w:lang w:eastAsia="it-IT"/>
        </w:rPr>
        <w:t> e sono nulle se anteriori al 180° giorno precedente il termine finale fissato per la prese</w:t>
      </w:r>
      <w:r w:rsidR="000A633D">
        <w:rPr>
          <w:color w:val="333333"/>
          <w:sz w:val="24"/>
          <w:szCs w:val="24"/>
          <w:lang w:eastAsia="it-IT"/>
        </w:rPr>
        <w:t>ntazione delle candidature (ore 12:00 del 23 settembre 2023</w:t>
      </w:r>
      <w:r w:rsidRPr="00AF72EE">
        <w:rPr>
          <w:color w:val="333333"/>
          <w:sz w:val="24"/>
          <w:szCs w:val="24"/>
          <w:lang w:eastAsia="it-IT"/>
        </w:rPr>
        <w:t>).</w:t>
      </w:r>
      <w:r w:rsidRPr="00AF72EE">
        <w:rPr>
          <w:color w:val="333333"/>
          <w:sz w:val="24"/>
          <w:szCs w:val="24"/>
          <w:lang w:eastAsia="it-IT"/>
        </w:rPr>
        <w:br/>
        <w:t> </w:t>
      </w:r>
    </w:p>
    <w:p w14:paraId="7023191C" w14:textId="77777777" w:rsidR="00AF72EE" w:rsidRPr="00AF72EE" w:rsidRDefault="00AF72EE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Nessun elettore può sottoscrivere più di una dichiarazione di presentazione di lista.</w:t>
      </w:r>
    </w:p>
    <w:p w14:paraId="0D8746B4" w14:textId="67718ECC" w:rsidR="00AF72EE" w:rsidRPr="00AF72EE" w:rsidRDefault="00AF72EE" w:rsidP="00D46077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Possono sottoscrivere la lista i </w:t>
      </w:r>
      <w:r w:rsidRPr="000A633D">
        <w:rPr>
          <w:b/>
          <w:bCs/>
          <w:color w:val="333333"/>
          <w:sz w:val="24"/>
          <w:szCs w:val="24"/>
          <w:lang w:eastAsia="it-IT"/>
        </w:rPr>
        <w:t>cittadini italiani residenti nel Comune di </w:t>
      </w:r>
      <w:r w:rsidR="001740E1" w:rsidRPr="000A633D">
        <w:rPr>
          <w:b/>
          <w:bCs/>
          <w:color w:val="333333"/>
          <w:sz w:val="24"/>
          <w:szCs w:val="24"/>
          <w:lang w:eastAsia="it-IT"/>
        </w:rPr>
        <w:t>Foggia</w:t>
      </w:r>
      <w:r w:rsidRPr="000A633D">
        <w:rPr>
          <w:b/>
          <w:bCs/>
          <w:color w:val="333333"/>
          <w:sz w:val="24"/>
          <w:szCs w:val="24"/>
          <w:lang w:eastAsia="it-IT"/>
        </w:rPr>
        <w:t xml:space="preserve"> e iscritti nelle liste eletto</w:t>
      </w:r>
      <w:r w:rsidR="001740E1" w:rsidRPr="000A633D">
        <w:rPr>
          <w:b/>
          <w:bCs/>
          <w:color w:val="333333"/>
          <w:sz w:val="24"/>
          <w:szCs w:val="24"/>
          <w:lang w:eastAsia="it-IT"/>
        </w:rPr>
        <w:t>rali del Comune di Foggia</w:t>
      </w:r>
      <w:r w:rsidRPr="00AF72EE">
        <w:rPr>
          <w:color w:val="333333"/>
          <w:sz w:val="24"/>
          <w:szCs w:val="24"/>
          <w:lang w:eastAsia="it-IT"/>
        </w:rPr>
        <w:t>.</w:t>
      </w:r>
      <w:r w:rsidRPr="00AF72EE">
        <w:rPr>
          <w:color w:val="333333"/>
          <w:sz w:val="24"/>
          <w:szCs w:val="24"/>
          <w:lang w:eastAsia="it-IT"/>
        </w:rPr>
        <w:br/>
        <w:t>I </w:t>
      </w:r>
      <w:r w:rsidRPr="000A633D">
        <w:rPr>
          <w:b/>
          <w:bCs/>
          <w:color w:val="333333"/>
          <w:sz w:val="24"/>
          <w:szCs w:val="24"/>
          <w:lang w:eastAsia="it-IT"/>
        </w:rPr>
        <w:t>cittadini comunitari</w:t>
      </w:r>
      <w:r w:rsidR="001740E1" w:rsidRPr="000A633D">
        <w:rPr>
          <w:color w:val="333333"/>
          <w:sz w:val="24"/>
          <w:szCs w:val="24"/>
          <w:lang w:eastAsia="it-IT"/>
        </w:rPr>
        <w:t> residenti a Foggia</w:t>
      </w:r>
      <w:r w:rsidRPr="00AF72EE">
        <w:rPr>
          <w:color w:val="333333"/>
          <w:sz w:val="24"/>
          <w:szCs w:val="24"/>
          <w:lang w:eastAsia="it-IT"/>
        </w:rPr>
        <w:t xml:space="preserve"> possono sottoscrivere le liste solo se sono già iscritti nelle liste elettorali o se hanno già presentato la domanda per essere iscritti.</w:t>
      </w:r>
      <w:r w:rsidRPr="00AF72EE">
        <w:rPr>
          <w:color w:val="333333"/>
          <w:sz w:val="24"/>
          <w:szCs w:val="24"/>
          <w:lang w:eastAsia="it-IT"/>
        </w:rPr>
        <w:br/>
        <w:t>I </w:t>
      </w:r>
      <w:r w:rsidRPr="000A633D">
        <w:rPr>
          <w:b/>
          <w:bCs/>
          <w:color w:val="333333"/>
          <w:sz w:val="24"/>
          <w:szCs w:val="24"/>
          <w:lang w:eastAsia="it-IT"/>
        </w:rPr>
        <w:t>cittadini extracomunitari</w:t>
      </w:r>
      <w:r w:rsidRPr="00AF72EE">
        <w:rPr>
          <w:color w:val="333333"/>
          <w:sz w:val="24"/>
          <w:szCs w:val="24"/>
          <w:lang w:eastAsia="it-IT"/>
        </w:rPr>
        <w:t> non possono sottoscrivere le liste anche se residenti.</w:t>
      </w:r>
    </w:p>
    <w:p w14:paraId="19B020DD" w14:textId="77777777" w:rsidR="00AF72EE" w:rsidRPr="00AF72EE" w:rsidRDefault="00AF72EE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 </w:t>
      </w:r>
    </w:p>
    <w:p w14:paraId="14E97DFA" w14:textId="77777777" w:rsidR="00AF72EE" w:rsidRPr="00AF72EE" w:rsidRDefault="00AF72EE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0A633D">
        <w:rPr>
          <w:b/>
          <w:bCs/>
          <w:color w:val="333333"/>
          <w:sz w:val="24"/>
          <w:szCs w:val="24"/>
          <w:lang w:eastAsia="it-IT"/>
        </w:rPr>
        <w:t>Presentazione delle liste</w:t>
      </w:r>
    </w:p>
    <w:p w14:paraId="5C92A26E" w14:textId="3CB13A6E" w:rsidR="00AF72EE" w:rsidRPr="00AF72EE" w:rsidRDefault="00AF72EE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 xml:space="preserve">Le liste dovranno essere definitivamente presentate al Palazzo di Città ed in particolare presso la Sala </w:t>
      </w:r>
      <w:r w:rsidR="00542B27" w:rsidRPr="000A633D">
        <w:rPr>
          <w:color w:val="333333"/>
          <w:sz w:val="24"/>
          <w:szCs w:val="24"/>
          <w:lang w:eastAsia="it-IT"/>
        </w:rPr>
        <w:t>consiliare d</w:t>
      </w:r>
      <w:r w:rsidRPr="00AF72EE">
        <w:rPr>
          <w:color w:val="333333"/>
          <w:sz w:val="24"/>
          <w:szCs w:val="24"/>
          <w:lang w:eastAsia="it-IT"/>
        </w:rPr>
        <w:t>el Comu</w:t>
      </w:r>
      <w:r w:rsidR="000A633D">
        <w:rPr>
          <w:color w:val="333333"/>
          <w:sz w:val="24"/>
          <w:szCs w:val="24"/>
          <w:lang w:eastAsia="it-IT"/>
        </w:rPr>
        <w:t>ne</w:t>
      </w:r>
      <w:r w:rsidR="008528F7">
        <w:rPr>
          <w:color w:val="333333"/>
          <w:sz w:val="24"/>
          <w:szCs w:val="24"/>
          <w:lang w:eastAsia="it-IT"/>
        </w:rPr>
        <w:t xml:space="preserve"> sia al I piano</w:t>
      </w:r>
      <w:r w:rsidR="000A633D">
        <w:rPr>
          <w:color w:val="333333"/>
          <w:sz w:val="24"/>
          <w:szCs w:val="24"/>
          <w:lang w:eastAsia="it-IT"/>
        </w:rPr>
        <w:t xml:space="preserve"> (Corso Garibaldi, 58</w:t>
      </w:r>
      <w:r w:rsidRPr="00AF72EE">
        <w:rPr>
          <w:color w:val="333333"/>
          <w:sz w:val="24"/>
          <w:szCs w:val="24"/>
          <w:lang w:eastAsia="it-IT"/>
        </w:rPr>
        <w:t>) </w:t>
      </w:r>
      <w:r w:rsidR="00542B27" w:rsidRPr="000A633D">
        <w:rPr>
          <w:b/>
          <w:bCs/>
          <w:color w:val="333333"/>
          <w:sz w:val="24"/>
          <w:szCs w:val="24"/>
          <w:lang w:eastAsia="it-IT"/>
        </w:rPr>
        <w:t>dalle 8 alle 20 di venerdì 22</w:t>
      </w:r>
      <w:r w:rsidRPr="000A633D">
        <w:rPr>
          <w:b/>
          <w:bCs/>
          <w:color w:val="333333"/>
          <w:sz w:val="24"/>
          <w:szCs w:val="24"/>
          <w:lang w:eastAsia="it-IT"/>
        </w:rPr>
        <w:t xml:space="preserve"> </w:t>
      </w:r>
      <w:r w:rsidR="00542B27" w:rsidRPr="000A633D">
        <w:rPr>
          <w:b/>
          <w:bCs/>
          <w:color w:val="333333"/>
          <w:sz w:val="24"/>
          <w:szCs w:val="24"/>
          <w:lang w:eastAsia="it-IT"/>
        </w:rPr>
        <w:t>settembre e dalle 8 alle 12 di sabato 23</w:t>
      </w:r>
      <w:r w:rsidRPr="000A633D">
        <w:rPr>
          <w:b/>
          <w:bCs/>
          <w:color w:val="333333"/>
          <w:sz w:val="24"/>
          <w:szCs w:val="24"/>
          <w:lang w:eastAsia="it-IT"/>
        </w:rPr>
        <w:t xml:space="preserve"> </w:t>
      </w:r>
      <w:r w:rsidR="00542B27" w:rsidRPr="000A633D">
        <w:rPr>
          <w:b/>
          <w:bCs/>
          <w:color w:val="333333"/>
          <w:sz w:val="24"/>
          <w:szCs w:val="24"/>
          <w:lang w:eastAsia="it-IT"/>
        </w:rPr>
        <w:t>settembre</w:t>
      </w:r>
      <w:r w:rsidRPr="00AF72EE">
        <w:rPr>
          <w:color w:val="333333"/>
          <w:sz w:val="24"/>
          <w:szCs w:val="24"/>
          <w:lang w:eastAsia="it-IT"/>
        </w:rPr>
        <w:t>.</w:t>
      </w:r>
    </w:p>
    <w:p w14:paraId="006E4229" w14:textId="0E152825" w:rsidR="00AF72EE" w:rsidRPr="00AF72EE" w:rsidRDefault="00AF72EE" w:rsidP="00D46077">
      <w:pPr>
        <w:widowControl/>
        <w:autoSpaceDE/>
        <w:autoSpaceDN/>
        <w:spacing w:before="120" w:after="120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I moduli per la presentazione delle liste devono essere </w:t>
      </w:r>
      <w:r w:rsidR="00EB7098" w:rsidRPr="000A633D">
        <w:rPr>
          <w:b/>
          <w:bCs/>
          <w:color w:val="333333"/>
          <w:sz w:val="24"/>
          <w:szCs w:val="24"/>
          <w:lang w:eastAsia="it-IT"/>
        </w:rPr>
        <w:t>sottoscritti da non meno di 350 e da non più di 700</w:t>
      </w:r>
      <w:r w:rsidRPr="000A633D">
        <w:rPr>
          <w:b/>
          <w:bCs/>
          <w:color w:val="333333"/>
          <w:sz w:val="24"/>
          <w:szCs w:val="24"/>
          <w:lang w:eastAsia="it-IT"/>
        </w:rPr>
        <w:t xml:space="preserve"> elettori</w:t>
      </w:r>
      <w:r w:rsidR="001740E1" w:rsidRPr="000A633D">
        <w:rPr>
          <w:color w:val="333333"/>
          <w:sz w:val="24"/>
          <w:szCs w:val="24"/>
          <w:lang w:eastAsia="it-IT"/>
        </w:rPr>
        <w:t> del Comune di Foggia</w:t>
      </w:r>
      <w:r w:rsidRPr="00AF72EE">
        <w:rPr>
          <w:color w:val="333333"/>
          <w:sz w:val="24"/>
          <w:szCs w:val="24"/>
          <w:lang w:eastAsia="it-IT"/>
        </w:rPr>
        <w:t xml:space="preserve"> ed è indispensabile che su ogni </w:t>
      </w:r>
      <w:r w:rsidR="00D46077">
        <w:rPr>
          <w:color w:val="333333"/>
          <w:sz w:val="24"/>
          <w:szCs w:val="24"/>
          <w:lang w:eastAsia="it-IT"/>
        </w:rPr>
        <w:t xml:space="preserve">   </w:t>
      </w:r>
      <w:r w:rsidRPr="00AF72EE">
        <w:rPr>
          <w:color w:val="333333"/>
          <w:sz w:val="24"/>
          <w:szCs w:val="24"/>
          <w:lang w:eastAsia="it-IT"/>
        </w:rPr>
        <w:t xml:space="preserve">modulo vi </w:t>
      </w:r>
      <w:r w:rsidR="00D46077">
        <w:rPr>
          <w:color w:val="333333"/>
          <w:sz w:val="24"/>
          <w:szCs w:val="24"/>
          <w:lang w:eastAsia="it-IT"/>
        </w:rPr>
        <w:t xml:space="preserve">   </w:t>
      </w:r>
      <w:r w:rsidRPr="00AF72EE">
        <w:rPr>
          <w:color w:val="333333"/>
          <w:sz w:val="24"/>
          <w:szCs w:val="24"/>
          <w:lang w:eastAsia="it-IT"/>
        </w:rPr>
        <w:t>siano annoverati, oltre al </w:t>
      </w:r>
      <w:r w:rsidRPr="000A633D">
        <w:rPr>
          <w:b/>
          <w:bCs/>
          <w:color w:val="333333"/>
          <w:sz w:val="24"/>
          <w:szCs w:val="24"/>
          <w:lang w:eastAsia="it-IT"/>
        </w:rPr>
        <w:t xml:space="preserve">candidato </w:t>
      </w:r>
      <w:r w:rsidR="00D46077">
        <w:rPr>
          <w:b/>
          <w:bCs/>
          <w:color w:val="333333"/>
          <w:sz w:val="24"/>
          <w:szCs w:val="24"/>
          <w:lang w:eastAsia="it-IT"/>
        </w:rPr>
        <w:t xml:space="preserve">  </w:t>
      </w:r>
      <w:r w:rsidRPr="000A633D">
        <w:rPr>
          <w:b/>
          <w:bCs/>
          <w:color w:val="333333"/>
          <w:sz w:val="24"/>
          <w:szCs w:val="24"/>
          <w:lang w:eastAsia="it-IT"/>
        </w:rPr>
        <w:t>Sindaco</w:t>
      </w:r>
      <w:r w:rsidRPr="00AF72EE">
        <w:rPr>
          <w:color w:val="333333"/>
          <w:sz w:val="24"/>
          <w:szCs w:val="24"/>
          <w:lang w:eastAsia="it-IT"/>
        </w:rPr>
        <w:t>, </w:t>
      </w:r>
      <w:r w:rsidR="00EB7098" w:rsidRPr="000A633D">
        <w:rPr>
          <w:b/>
          <w:bCs/>
          <w:color w:val="333333"/>
          <w:sz w:val="24"/>
          <w:szCs w:val="24"/>
          <w:lang w:eastAsia="it-IT"/>
        </w:rPr>
        <w:t xml:space="preserve">da un minimo di </w:t>
      </w:r>
      <w:proofErr w:type="gramStart"/>
      <w:r w:rsidR="00EB7098" w:rsidRPr="000A633D">
        <w:rPr>
          <w:b/>
          <w:bCs/>
          <w:color w:val="333333"/>
          <w:sz w:val="24"/>
          <w:szCs w:val="24"/>
          <w:lang w:eastAsia="it-IT"/>
        </w:rPr>
        <w:t>21  ad</w:t>
      </w:r>
      <w:proofErr w:type="gramEnd"/>
      <w:r w:rsidR="00EB7098" w:rsidRPr="000A633D">
        <w:rPr>
          <w:b/>
          <w:bCs/>
          <w:color w:val="333333"/>
          <w:sz w:val="24"/>
          <w:szCs w:val="24"/>
          <w:lang w:eastAsia="it-IT"/>
        </w:rPr>
        <w:t xml:space="preserve"> </w:t>
      </w:r>
      <w:r w:rsidR="00D46077">
        <w:rPr>
          <w:b/>
          <w:bCs/>
          <w:color w:val="333333"/>
          <w:sz w:val="24"/>
          <w:szCs w:val="24"/>
          <w:lang w:eastAsia="it-IT"/>
        </w:rPr>
        <w:t xml:space="preserve">    </w:t>
      </w:r>
      <w:r w:rsidR="00EB7098" w:rsidRPr="000A633D">
        <w:rPr>
          <w:b/>
          <w:bCs/>
          <w:color w:val="333333"/>
          <w:sz w:val="24"/>
          <w:szCs w:val="24"/>
          <w:lang w:eastAsia="it-IT"/>
        </w:rPr>
        <w:t xml:space="preserve">un </w:t>
      </w:r>
      <w:r w:rsidR="00D46077">
        <w:rPr>
          <w:b/>
          <w:bCs/>
          <w:color w:val="333333"/>
          <w:sz w:val="24"/>
          <w:szCs w:val="24"/>
          <w:lang w:eastAsia="it-IT"/>
        </w:rPr>
        <w:t xml:space="preserve">    </w:t>
      </w:r>
      <w:r w:rsidR="00EB7098" w:rsidRPr="000A633D">
        <w:rPr>
          <w:b/>
          <w:bCs/>
          <w:color w:val="333333"/>
          <w:sz w:val="24"/>
          <w:szCs w:val="24"/>
          <w:lang w:eastAsia="it-IT"/>
        </w:rPr>
        <w:t xml:space="preserve">massimo   di </w:t>
      </w:r>
      <w:r w:rsidR="00D46077">
        <w:rPr>
          <w:b/>
          <w:bCs/>
          <w:color w:val="333333"/>
          <w:sz w:val="24"/>
          <w:szCs w:val="24"/>
          <w:lang w:eastAsia="it-IT"/>
        </w:rPr>
        <w:t xml:space="preserve">  </w:t>
      </w:r>
      <w:r w:rsidR="00EB7098" w:rsidRPr="000A633D">
        <w:rPr>
          <w:b/>
          <w:bCs/>
          <w:color w:val="333333"/>
          <w:sz w:val="24"/>
          <w:szCs w:val="24"/>
          <w:lang w:eastAsia="it-IT"/>
        </w:rPr>
        <w:t>32</w:t>
      </w:r>
      <w:r w:rsidRPr="000A633D">
        <w:rPr>
          <w:b/>
          <w:bCs/>
          <w:color w:val="333333"/>
          <w:sz w:val="24"/>
          <w:szCs w:val="24"/>
          <w:lang w:eastAsia="it-IT"/>
        </w:rPr>
        <w:t xml:space="preserve">  </w:t>
      </w:r>
      <w:r w:rsidR="00D46077">
        <w:rPr>
          <w:b/>
          <w:bCs/>
          <w:color w:val="333333"/>
          <w:sz w:val="24"/>
          <w:szCs w:val="24"/>
          <w:lang w:eastAsia="it-IT"/>
        </w:rPr>
        <w:t xml:space="preserve">     </w:t>
      </w:r>
      <w:r w:rsidRPr="000A633D">
        <w:rPr>
          <w:b/>
          <w:bCs/>
          <w:color w:val="333333"/>
          <w:sz w:val="24"/>
          <w:szCs w:val="24"/>
          <w:lang w:eastAsia="it-IT"/>
        </w:rPr>
        <w:t>candidati alla carica di</w:t>
      </w:r>
      <w:r w:rsidR="00D46077">
        <w:rPr>
          <w:b/>
          <w:bCs/>
          <w:color w:val="333333"/>
          <w:sz w:val="24"/>
          <w:szCs w:val="24"/>
          <w:lang w:eastAsia="it-IT"/>
        </w:rPr>
        <w:t xml:space="preserve"> </w:t>
      </w:r>
      <w:r w:rsidRPr="000A633D">
        <w:rPr>
          <w:b/>
          <w:bCs/>
          <w:color w:val="333333"/>
          <w:sz w:val="24"/>
          <w:szCs w:val="24"/>
          <w:lang w:eastAsia="it-IT"/>
        </w:rPr>
        <w:t>Consigliere</w:t>
      </w:r>
      <w:r w:rsidR="00D46077">
        <w:rPr>
          <w:b/>
          <w:bCs/>
          <w:color w:val="333333"/>
          <w:sz w:val="24"/>
          <w:szCs w:val="24"/>
          <w:lang w:eastAsia="it-IT"/>
        </w:rPr>
        <w:t xml:space="preserve"> </w:t>
      </w:r>
      <w:r w:rsidRPr="000A633D">
        <w:rPr>
          <w:b/>
          <w:bCs/>
          <w:color w:val="333333"/>
          <w:sz w:val="24"/>
          <w:szCs w:val="24"/>
          <w:lang w:eastAsia="it-IT"/>
        </w:rPr>
        <w:t>Comunale</w:t>
      </w:r>
      <w:r w:rsidRPr="00AF72EE">
        <w:rPr>
          <w:color w:val="333333"/>
          <w:sz w:val="24"/>
          <w:szCs w:val="24"/>
          <w:lang w:eastAsia="it-IT"/>
        </w:rPr>
        <w:t>.</w:t>
      </w:r>
      <w:r w:rsidRPr="00AF72EE">
        <w:rPr>
          <w:color w:val="333333"/>
          <w:sz w:val="24"/>
          <w:szCs w:val="24"/>
          <w:lang w:eastAsia="it-IT"/>
        </w:rPr>
        <w:br/>
        <w:t>Di tutti i candidati, Sindaco e consiglieri, devono essere indicati nei moduli il cognome, nome, luogo e data di nascita.</w:t>
      </w:r>
    </w:p>
    <w:p w14:paraId="20ECDD76" w14:textId="77777777" w:rsidR="00AF72EE" w:rsidRPr="00AF72EE" w:rsidRDefault="00AF72EE" w:rsidP="000A633D">
      <w:pPr>
        <w:widowControl/>
        <w:autoSpaceDE/>
        <w:autoSpaceDN/>
        <w:spacing w:before="120" w:after="120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Inoltre devono essere </w:t>
      </w:r>
      <w:r w:rsidRPr="000A633D">
        <w:rPr>
          <w:b/>
          <w:bCs/>
          <w:color w:val="333333"/>
          <w:sz w:val="24"/>
          <w:szCs w:val="24"/>
          <w:lang w:eastAsia="it-IT"/>
        </w:rPr>
        <w:t>ben esposti in tutti moduli</w:t>
      </w:r>
      <w:r w:rsidRPr="00AF72EE">
        <w:rPr>
          <w:color w:val="333333"/>
          <w:sz w:val="24"/>
          <w:szCs w:val="24"/>
          <w:lang w:eastAsia="it-IT"/>
        </w:rPr>
        <w:t>:</w:t>
      </w:r>
    </w:p>
    <w:p w14:paraId="39F8C50C" w14:textId="77777777" w:rsidR="00AF72EE" w:rsidRPr="00AF72EE" w:rsidRDefault="00AF72EE" w:rsidP="000A633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il numero dei sottoscrittori (solo atto principale);</w:t>
      </w:r>
    </w:p>
    <w:p w14:paraId="17AC1FC9" w14:textId="77777777" w:rsidR="00AF72EE" w:rsidRPr="00AF72EE" w:rsidRDefault="00AF72EE" w:rsidP="000A633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il cognome, il nome, la data e il luogo di nascita del candidato alla carica di Sindaco. Le cariche di Sindaco e vice Sindaco sono riservate ai soli cittadini Italiani (non ai cittadini comunitari che invece possono essere eletti a consiglieri);</w:t>
      </w:r>
    </w:p>
    <w:p w14:paraId="414C29A7" w14:textId="77777777" w:rsidR="00AF72EE" w:rsidRPr="00AF72EE" w:rsidRDefault="00AF72EE" w:rsidP="000A633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il cognome, il nome, la data e il luogo di nascita dei candidati alla carica di Consigliere comunale, contrassegnati con un numero d'ordine progressivo. Nel caso in cui il candidato a consigliere sia un cittadino dell'Unione europea, cioè non in possesso della cittadinanza Italiana, deve essere menzionato lo Stato di appartenenza;</w:t>
      </w:r>
    </w:p>
    <w:p w14:paraId="21E6B806" w14:textId="77777777" w:rsidR="00AF72EE" w:rsidRPr="00AF72EE" w:rsidRDefault="00AF72EE" w:rsidP="000A633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eastAsia="it-IT"/>
        </w:rPr>
      </w:pPr>
      <w:r w:rsidRPr="00AF72EE">
        <w:rPr>
          <w:color w:val="333333"/>
          <w:sz w:val="24"/>
          <w:szCs w:val="24"/>
          <w:lang w:eastAsia="it-IT"/>
        </w:rPr>
        <w:t>il simbolo che contraddistingue la lista e la sua descrizione.</w:t>
      </w:r>
    </w:p>
    <w:sectPr w:rsidR="00AF72EE" w:rsidRPr="00AF72EE">
      <w:pgSz w:w="11910" w:h="16840"/>
      <w:pgMar w:top="1040" w:right="1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muda Scrip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DB1"/>
    <w:multiLevelType w:val="hybridMultilevel"/>
    <w:tmpl w:val="997A5552"/>
    <w:lvl w:ilvl="0" w:tplc="AAF62FB0">
      <w:start w:val="1"/>
      <w:numFmt w:val="decimal"/>
      <w:lvlText w:val="%1."/>
      <w:lvlJc w:val="left"/>
      <w:pPr>
        <w:ind w:left="858" w:hanging="25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954C8D8">
      <w:numFmt w:val="bullet"/>
      <w:lvlText w:val="•"/>
      <w:lvlJc w:val="left"/>
      <w:pPr>
        <w:ind w:left="1778" w:hanging="255"/>
      </w:pPr>
      <w:rPr>
        <w:rFonts w:hint="default"/>
        <w:lang w:val="it-IT" w:eastAsia="en-US" w:bidi="ar-SA"/>
      </w:rPr>
    </w:lvl>
    <w:lvl w:ilvl="2" w:tplc="80FE2BB6">
      <w:numFmt w:val="bullet"/>
      <w:lvlText w:val="•"/>
      <w:lvlJc w:val="left"/>
      <w:pPr>
        <w:ind w:left="2697" w:hanging="255"/>
      </w:pPr>
      <w:rPr>
        <w:rFonts w:hint="default"/>
        <w:lang w:val="it-IT" w:eastAsia="en-US" w:bidi="ar-SA"/>
      </w:rPr>
    </w:lvl>
    <w:lvl w:ilvl="3" w:tplc="6D048FDE">
      <w:numFmt w:val="bullet"/>
      <w:lvlText w:val="•"/>
      <w:lvlJc w:val="left"/>
      <w:pPr>
        <w:ind w:left="3615" w:hanging="255"/>
      </w:pPr>
      <w:rPr>
        <w:rFonts w:hint="default"/>
        <w:lang w:val="it-IT" w:eastAsia="en-US" w:bidi="ar-SA"/>
      </w:rPr>
    </w:lvl>
    <w:lvl w:ilvl="4" w:tplc="D20CC14E">
      <w:numFmt w:val="bullet"/>
      <w:lvlText w:val="•"/>
      <w:lvlJc w:val="left"/>
      <w:pPr>
        <w:ind w:left="4534" w:hanging="255"/>
      </w:pPr>
      <w:rPr>
        <w:rFonts w:hint="default"/>
        <w:lang w:val="it-IT" w:eastAsia="en-US" w:bidi="ar-SA"/>
      </w:rPr>
    </w:lvl>
    <w:lvl w:ilvl="5" w:tplc="5C28DAA2">
      <w:numFmt w:val="bullet"/>
      <w:lvlText w:val="•"/>
      <w:lvlJc w:val="left"/>
      <w:pPr>
        <w:ind w:left="5453" w:hanging="255"/>
      </w:pPr>
      <w:rPr>
        <w:rFonts w:hint="default"/>
        <w:lang w:val="it-IT" w:eastAsia="en-US" w:bidi="ar-SA"/>
      </w:rPr>
    </w:lvl>
    <w:lvl w:ilvl="6" w:tplc="079424F2">
      <w:numFmt w:val="bullet"/>
      <w:lvlText w:val="•"/>
      <w:lvlJc w:val="left"/>
      <w:pPr>
        <w:ind w:left="6371" w:hanging="255"/>
      </w:pPr>
      <w:rPr>
        <w:rFonts w:hint="default"/>
        <w:lang w:val="it-IT" w:eastAsia="en-US" w:bidi="ar-SA"/>
      </w:rPr>
    </w:lvl>
    <w:lvl w:ilvl="7" w:tplc="C426933C">
      <w:numFmt w:val="bullet"/>
      <w:lvlText w:val="•"/>
      <w:lvlJc w:val="left"/>
      <w:pPr>
        <w:ind w:left="7290" w:hanging="255"/>
      </w:pPr>
      <w:rPr>
        <w:rFonts w:hint="default"/>
        <w:lang w:val="it-IT" w:eastAsia="en-US" w:bidi="ar-SA"/>
      </w:rPr>
    </w:lvl>
    <w:lvl w:ilvl="8" w:tplc="CB609E8A">
      <w:numFmt w:val="bullet"/>
      <w:lvlText w:val="•"/>
      <w:lvlJc w:val="left"/>
      <w:pPr>
        <w:ind w:left="8209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6B335DA6"/>
    <w:multiLevelType w:val="hybridMultilevel"/>
    <w:tmpl w:val="EAF67406"/>
    <w:lvl w:ilvl="0" w:tplc="6FBE37BC">
      <w:numFmt w:val="bullet"/>
      <w:lvlText w:val=""/>
      <w:lvlJc w:val="left"/>
      <w:pPr>
        <w:ind w:left="85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8FC3BC4">
      <w:numFmt w:val="bullet"/>
      <w:lvlText w:val="•"/>
      <w:lvlJc w:val="left"/>
      <w:pPr>
        <w:ind w:left="1778" w:hanging="171"/>
      </w:pPr>
      <w:rPr>
        <w:rFonts w:hint="default"/>
        <w:lang w:val="it-IT" w:eastAsia="en-US" w:bidi="ar-SA"/>
      </w:rPr>
    </w:lvl>
    <w:lvl w:ilvl="2" w:tplc="54EAF11A">
      <w:numFmt w:val="bullet"/>
      <w:lvlText w:val="•"/>
      <w:lvlJc w:val="left"/>
      <w:pPr>
        <w:ind w:left="2697" w:hanging="171"/>
      </w:pPr>
      <w:rPr>
        <w:rFonts w:hint="default"/>
        <w:lang w:val="it-IT" w:eastAsia="en-US" w:bidi="ar-SA"/>
      </w:rPr>
    </w:lvl>
    <w:lvl w:ilvl="3" w:tplc="16E6E470">
      <w:numFmt w:val="bullet"/>
      <w:lvlText w:val="•"/>
      <w:lvlJc w:val="left"/>
      <w:pPr>
        <w:ind w:left="3615" w:hanging="171"/>
      </w:pPr>
      <w:rPr>
        <w:rFonts w:hint="default"/>
        <w:lang w:val="it-IT" w:eastAsia="en-US" w:bidi="ar-SA"/>
      </w:rPr>
    </w:lvl>
    <w:lvl w:ilvl="4" w:tplc="17FC6988">
      <w:numFmt w:val="bullet"/>
      <w:lvlText w:val="•"/>
      <w:lvlJc w:val="left"/>
      <w:pPr>
        <w:ind w:left="4534" w:hanging="171"/>
      </w:pPr>
      <w:rPr>
        <w:rFonts w:hint="default"/>
        <w:lang w:val="it-IT" w:eastAsia="en-US" w:bidi="ar-SA"/>
      </w:rPr>
    </w:lvl>
    <w:lvl w:ilvl="5" w:tplc="2630410C">
      <w:numFmt w:val="bullet"/>
      <w:lvlText w:val="•"/>
      <w:lvlJc w:val="left"/>
      <w:pPr>
        <w:ind w:left="5453" w:hanging="171"/>
      </w:pPr>
      <w:rPr>
        <w:rFonts w:hint="default"/>
        <w:lang w:val="it-IT" w:eastAsia="en-US" w:bidi="ar-SA"/>
      </w:rPr>
    </w:lvl>
    <w:lvl w:ilvl="6" w:tplc="E7962974">
      <w:numFmt w:val="bullet"/>
      <w:lvlText w:val="•"/>
      <w:lvlJc w:val="left"/>
      <w:pPr>
        <w:ind w:left="6371" w:hanging="171"/>
      </w:pPr>
      <w:rPr>
        <w:rFonts w:hint="default"/>
        <w:lang w:val="it-IT" w:eastAsia="en-US" w:bidi="ar-SA"/>
      </w:rPr>
    </w:lvl>
    <w:lvl w:ilvl="7" w:tplc="C2E2FB68">
      <w:numFmt w:val="bullet"/>
      <w:lvlText w:val="•"/>
      <w:lvlJc w:val="left"/>
      <w:pPr>
        <w:ind w:left="7290" w:hanging="171"/>
      </w:pPr>
      <w:rPr>
        <w:rFonts w:hint="default"/>
        <w:lang w:val="it-IT" w:eastAsia="en-US" w:bidi="ar-SA"/>
      </w:rPr>
    </w:lvl>
    <w:lvl w:ilvl="8" w:tplc="51E07342">
      <w:numFmt w:val="bullet"/>
      <w:lvlText w:val="•"/>
      <w:lvlJc w:val="left"/>
      <w:pPr>
        <w:ind w:left="8209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7A0D10F2"/>
    <w:multiLevelType w:val="multilevel"/>
    <w:tmpl w:val="7BCE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5342280">
    <w:abstractNumId w:val="1"/>
  </w:num>
  <w:num w:numId="2" w16cid:durableId="509758295">
    <w:abstractNumId w:val="0"/>
  </w:num>
  <w:num w:numId="3" w16cid:durableId="23404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75"/>
    <w:rsid w:val="000A633D"/>
    <w:rsid w:val="001740E1"/>
    <w:rsid w:val="004A1F75"/>
    <w:rsid w:val="00542B27"/>
    <w:rsid w:val="008528F7"/>
    <w:rsid w:val="00AF72EE"/>
    <w:rsid w:val="00D46077"/>
    <w:rsid w:val="00E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D624"/>
  <w15:docId w15:val="{EDC5A5F2-3907-497B-B572-D664FBA9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85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858" w:right="278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028" w:hanging="170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2EE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next w:val="Normale"/>
    <w:qFormat/>
    <w:rsid w:val="00AF72EE"/>
    <w:pPr>
      <w:widowControl/>
      <w:autoSpaceDE/>
      <w:autoSpaceDN/>
      <w:jc w:val="center"/>
    </w:pPr>
    <w:rPr>
      <w:rFonts w:ascii="Bermuda Script" w:hAnsi="Bermuda Script"/>
      <w:sz w:val="28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F72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72E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6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ttorale@comune.foggia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FCE9-0A3C-4B20-8BA9-DF1A66B5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masi1 liliana</cp:lastModifiedBy>
  <cp:revision>2</cp:revision>
  <dcterms:created xsi:type="dcterms:W3CDTF">2023-09-08T12:00:00Z</dcterms:created>
  <dcterms:modified xsi:type="dcterms:W3CDTF">2023-09-08T12:00:00Z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  <property fmtid="{D5CDD505-2E9C-101B-9397-08002B2CF9AE}" pid="5" name="Producer">
    <vt:lpwstr>Microsoft® Word 2010</vt:lpwstr>
  </property>
</Properties>
</file>